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eastAsiaTheme="minorHAnsi" w:hAnsi="Arial" w:cs="Arial"/>
          <w:b w:val="0"/>
          <w:color w:val="auto"/>
          <w:spacing w:val="0"/>
          <w:kern w:val="0"/>
          <w:sz w:val="28"/>
          <w:szCs w:val="24"/>
        </w:rPr>
        <w:id w:val="-1277557733"/>
        <w:docPartObj>
          <w:docPartGallery w:val="Cover Pages"/>
          <w:docPartUnique/>
        </w:docPartObj>
      </w:sdtPr>
      <w:sdtEndPr/>
      <w:sdtContent>
        <w:p w14:paraId="1F5A7815" w14:textId="77777777" w:rsidR="0008541D" w:rsidRPr="0026303B" w:rsidRDefault="0008541D" w:rsidP="0008541D">
          <w:pPr>
            <w:pStyle w:val="Title"/>
            <w:rPr>
              <w:rFonts w:ascii="Arial" w:hAnsi="Arial" w:cs="Arial"/>
            </w:rPr>
          </w:pPr>
        </w:p>
        <w:p w14:paraId="1955CBA7" w14:textId="73159DFA" w:rsidR="00321B16" w:rsidRPr="0026303B" w:rsidRDefault="00B827D8" w:rsidP="0008541D">
          <w:pPr>
            <w:pStyle w:val="Title"/>
            <w:rPr>
              <w:rStyle w:val="Heading1Char"/>
              <w:rFonts w:cs="Arial"/>
              <w:b/>
              <w:sz w:val="64"/>
              <w:szCs w:val="56"/>
            </w:rPr>
          </w:pPr>
          <w:bookmarkStart w:id="0" w:name="_Toc82592520"/>
          <w:bookmarkStart w:id="1" w:name="_Toc83724057"/>
          <w:r w:rsidRPr="0026303B">
            <w:rPr>
              <w:rStyle w:val="Heading1Char"/>
              <w:rFonts w:cs="Arial"/>
              <w:b/>
              <w:sz w:val="64"/>
              <w:szCs w:val="56"/>
            </w:rPr>
            <w:t>Employee Volunteering Policy</w:t>
          </w:r>
          <w:bookmarkEnd w:id="0"/>
          <w:bookmarkEnd w:id="1"/>
        </w:p>
        <w:p w14:paraId="1024A871" w14:textId="3C6147AE" w:rsidR="00110265" w:rsidRPr="0026303B" w:rsidRDefault="00110265" w:rsidP="0008541D">
          <w:pPr>
            <w:pStyle w:val="Title"/>
            <w:rPr>
              <w:rStyle w:val="Heading1Char"/>
              <w:rFonts w:cs="Arial"/>
              <w:b/>
              <w:sz w:val="64"/>
              <w:szCs w:val="56"/>
            </w:rPr>
          </w:pPr>
          <w:bookmarkStart w:id="2" w:name="_Toc82591811"/>
          <w:bookmarkStart w:id="3" w:name="_Toc82592521"/>
          <w:bookmarkStart w:id="4" w:name="_Toc83724058"/>
          <w:r w:rsidRPr="0026303B">
            <w:rPr>
              <w:rStyle w:val="Heading1Char"/>
              <w:rFonts w:cs="Arial"/>
              <w:b/>
              <w:sz w:val="64"/>
              <w:szCs w:val="56"/>
            </w:rPr>
            <w:t>October 2021 (2nd edition)</w:t>
          </w:r>
          <w:bookmarkEnd w:id="2"/>
          <w:bookmarkEnd w:id="3"/>
          <w:bookmarkEnd w:id="4"/>
        </w:p>
        <w:p w14:paraId="0B727ED7" w14:textId="77777777" w:rsidR="002327FB" w:rsidRPr="0026303B" w:rsidRDefault="002327FB" w:rsidP="00BE7DA4">
          <w:pPr>
            <w:jc w:val="right"/>
            <w:rPr>
              <w:rFonts w:ascii="Arial" w:hAnsi="Arial" w:cs="Arial"/>
            </w:rPr>
          </w:pPr>
        </w:p>
        <w:p w14:paraId="4278C849" w14:textId="77777777" w:rsidR="00BE7DA4" w:rsidRPr="0026303B" w:rsidRDefault="00BE7DA4" w:rsidP="002327FB">
          <w:pPr>
            <w:rPr>
              <w:rFonts w:ascii="Arial" w:hAnsi="Arial" w:cs="Arial"/>
            </w:rPr>
          </w:pPr>
        </w:p>
        <w:p w14:paraId="0E3550BD" w14:textId="18C32EE7" w:rsidR="00275E48" w:rsidRPr="0026303B" w:rsidRDefault="005960E6" w:rsidP="00326F30">
          <w:pPr>
            <w:rPr>
              <w:rFonts w:ascii="Arial" w:hAnsi="Arial" w:cs="Arial"/>
            </w:rPr>
          </w:pPr>
          <w:r w:rsidRPr="0026303B">
            <w:rPr>
              <w:rFonts w:ascii="Arial" w:hAnsi="Arial" w:cs="Arial"/>
              <w:noProof/>
            </w:rPr>
            <w:drawing>
              <wp:inline distT="0" distB="0" distL="0" distR="0" wp14:anchorId="4E59DF07" wp14:editId="75DE5F6E">
                <wp:extent cx="6116320" cy="4587875"/>
                <wp:effectExtent l="0" t="0" r="0" b="3175"/>
                <wp:docPr id="1" name="Picture 1" descr="Photo showing staff volunteering to update the Garden at Jakes Sensory World Garden, Neth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4587875"/>
                        </a:xfrm>
                        <a:prstGeom prst="rect">
                          <a:avLst/>
                        </a:prstGeom>
                        <a:noFill/>
                        <a:ln>
                          <a:noFill/>
                        </a:ln>
                      </pic:spPr>
                    </pic:pic>
                  </a:graphicData>
                </a:graphic>
              </wp:inline>
            </w:drawing>
          </w:r>
        </w:p>
      </w:sdtContent>
    </w:sdt>
    <w:p w14:paraId="628C9D8D" w14:textId="77777777" w:rsidR="00296362" w:rsidRDefault="00296362">
      <w:pPr>
        <w:rPr>
          <w:rFonts w:ascii="Arial" w:hAnsi="Arial" w:cs="Arial"/>
        </w:rPr>
      </w:pPr>
      <w:r>
        <w:rPr>
          <w:rFonts w:ascii="Arial" w:hAnsi="Arial" w:cs="Arial"/>
        </w:rPr>
        <w:br w:type="page"/>
      </w:r>
    </w:p>
    <w:sdt>
      <w:sdtPr>
        <w:rPr>
          <w:rFonts w:asciiTheme="minorHAnsi" w:eastAsiaTheme="minorHAnsi" w:hAnsiTheme="minorHAnsi" w:cs="Arial"/>
          <w:b w:val="0"/>
          <w:bCs w:val="0"/>
          <w:color w:val="auto"/>
          <w:sz w:val="24"/>
          <w:szCs w:val="24"/>
          <w:lang w:val="en-GB"/>
        </w:rPr>
        <w:id w:val="204836147"/>
        <w:docPartObj>
          <w:docPartGallery w:val="Table of Contents"/>
          <w:docPartUnique/>
        </w:docPartObj>
      </w:sdtPr>
      <w:sdtEndPr>
        <w:rPr>
          <w:sz w:val="28"/>
        </w:rPr>
      </w:sdtEndPr>
      <w:sdtContent>
        <w:p w14:paraId="0BACA5F5" w14:textId="22DA512F" w:rsidR="00296362" w:rsidRPr="00296362" w:rsidRDefault="00A04BDF" w:rsidP="00296362">
          <w:pPr>
            <w:pStyle w:val="TOCHeading"/>
            <w:rPr>
              <w:rFonts w:cs="Arial"/>
              <w:b w:val="0"/>
              <w:noProof/>
              <w:color w:val="0078A9" w:themeColor="accent1"/>
              <w:sz w:val="44"/>
              <w:szCs w:val="60"/>
            </w:rPr>
          </w:pPr>
          <w:r w:rsidRPr="004B6910">
            <w:rPr>
              <w:rFonts w:eastAsiaTheme="minorHAnsi" w:cs="Arial"/>
              <w:b w:val="0"/>
              <w:bCs w:val="0"/>
              <w:color w:val="0078A9" w:themeColor="accent1"/>
              <w:szCs w:val="24"/>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r w:rsidR="00326F30" w:rsidRPr="0026303B">
            <w:rPr>
              <w:rFonts w:cs="Arial"/>
            </w:rPr>
            <w:fldChar w:fldCharType="begin"/>
          </w:r>
          <w:r w:rsidR="00326F30">
            <w:instrText xml:space="preserve"> TOC \o "1-3" \h \z \u </w:instrText>
          </w:r>
          <w:r w:rsidR="00326F30" w:rsidRPr="0026303B">
            <w:rPr>
              <w:rFonts w:cs="Arial"/>
            </w:rPr>
            <w:fldChar w:fldCharType="separate"/>
          </w:r>
        </w:p>
        <w:p w14:paraId="79675735" w14:textId="6985CBCA" w:rsidR="00A57D69" w:rsidRDefault="00A57D69">
          <w:pPr>
            <w:pStyle w:val="TOC1"/>
            <w:rPr>
              <w:rFonts w:eastAsiaTheme="minorEastAsia" w:cstheme="minorBidi"/>
              <w:b w:val="0"/>
              <w:bCs w:val="0"/>
              <w:i w:val="0"/>
              <w:iCs w:val="0"/>
              <w:noProof/>
              <w:sz w:val="22"/>
              <w:szCs w:val="22"/>
              <w:lang w:eastAsia="en-GB"/>
            </w:rPr>
          </w:pPr>
        </w:p>
        <w:p w14:paraId="0C8976BB" w14:textId="2A48F080" w:rsidR="00A57D69" w:rsidRDefault="00FA2110">
          <w:pPr>
            <w:pStyle w:val="TOC1"/>
            <w:rPr>
              <w:rFonts w:eastAsiaTheme="minorEastAsia" w:cstheme="minorBidi"/>
              <w:b w:val="0"/>
              <w:bCs w:val="0"/>
              <w:i w:val="0"/>
              <w:iCs w:val="0"/>
              <w:noProof/>
              <w:sz w:val="22"/>
              <w:szCs w:val="22"/>
              <w:lang w:eastAsia="en-GB"/>
            </w:rPr>
          </w:pPr>
          <w:hyperlink w:anchor="_Toc83724059" w:history="1">
            <w:r w:rsidR="00A57D69" w:rsidRPr="00DE69EE">
              <w:rPr>
                <w:rStyle w:val="Hyperlink"/>
                <w:rFonts w:ascii="Arial" w:hAnsi="Arial" w:cs="Arial"/>
                <w:noProof/>
              </w:rPr>
              <w:t>Our commitment to volunteering</w:t>
            </w:r>
            <w:r w:rsidR="00A57D69">
              <w:rPr>
                <w:noProof/>
                <w:webHidden/>
              </w:rPr>
              <w:tab/>
            </w:r>
            <w:r w:rsidR="00A57D69">
              <w:rPr>
                <w:noProof/>
                <w:webHidden/>
              </w:rPr>
              <w:fldChar w:fldCharType="begin"/>
            </w:r>
            <w:r w:rsidR="00A57D69">
              <w:rPr>
                <w:noProof/>
                <w:webHidden/>
              </w:rPr>
              <w:instrText xml:space="preserve"> PAGEREF _Toc83724059 \h </w:instrText>
            </w:r>
            <w:r w:rsidR="00A57D69">
              <w:rPr>
                <w:noProof/>
                <w:webHidden/>
              </w:rPr>
            </w:r>
            <w:r w:rsidR="00A57D69">
              <w:rPr>
                <w:noProof/>
                <w:webHidden/>
              </w:rPr>
              <w:fldChar w:fldCharType="separate"/>
            </w:r>
            <w:r w:rsidR="00E97B8F">
              <w:rPr>
                <w:noProof/>
                <w:webHidden/>
              </w:rPr>
              <w:t>1</w:t>
            </w:r>
            <w:r w:rsidR="00A57D69">
              <w:rPr>
                <w:noProof/>
                <w:webHidden/>
              </w:rPr>
              <w:fldChar w:fldCharType="end"/>
            </w:r>
          </w:hyperlink>
        </w:p>
        <w:p w14:paraId="109C9BC2" w14:textId="53475471" w:rsidR="00A57D69" w:rsidRDefault="00FA2110">
          <w:pPr>
            <w:pStyle w:val="TOC1"/>
            <w:rPr>
              <w:rFonts w:eastAsiaTheme="minorEastAsia" w:cstheme="minorBidi"/>
              <w:b w:val="0"/>
              <w:bCs w:val="0"/>
              <w:i w:val="0"/>
              <w:iCs w:val="0"/>
              <w:noProof/>
              <w:sz w:val="22"/>
              <w:szCs w:val="22"/>
              <w:lang w:eastAsia="en-GB"/>
            </w:rPr>
          </w:pPr>
          <w:hyperlink w:anchor="_Toc83724060" w:history="1">
            <w:r w:rsidR="00A57D69" w:rsidRPr="00DE69EE">
              <w:rPr>
                <w:rStyle w:val="Hyperlink"/>
                <w:rFonts w:ascii="Arial" w:hAnsi="Arial" w:cs="Arial"/>
                <w:noProof/>
              </w:rPr>
              <w:t>What is the Employee Volunteering Scheme?</w:t>
            </w:r>
            <w:r w:rsidR="00A57D69">
              <w:rPr>
                <w:noProof/>
                <w:webHidden/>
              </w:rPr>
              <w:tab/>
            </w:r>
            <w:r w:rsidR="00A57D69">
              <w:rPr>
                <w:noProof/>
                <w:webHidden/>
              </w:rPr>
              <w:fldChar w:fldCharType="begin"/>
            </w:r>
            <w:r w:rsidR="00A57D69">
              <w:rPr>
                <w:noProof/>
                <w:webHidden/>
              </w:rPr>
              <w:instrText xml:space="preserve"> PAGEREF _Toc83724060 \h </w:instrText>
            </w:r>
            <w:r w:rsidR="00A57D69">
              <w:rPr>
                <w:noProof/>
                <w:webHidden/>
              </w:rPr>
            </w:r>
            <w:r w:rsidR="00A57D69">
              <w:rPr>
                <w:noProof/>
                <w:webHidden/>
              </w:rPr>
              <w:fldChar w:fldCharType="separate"/>
            </w:r>
            <w:r w:rsidR="00E97B8F">
              <w:rPr>
                <w:noProof/>
                <w:webHidden/>
              </w:rPr>
              <w:t>2</w:t>
            </w:r>
            <w:r w:rsidR="00A57D69">
              <w:rPr>
                <w:noProof/>
                <w:webHidden/>
              </w:rPr>
              <w:fldChar w:fldCharType="end"/>
            </w:r>
          </w:hyperlink>
        </w:p>
        <w:p w14:paraId="63102150" w14:textId="18737B7A" w:rsidR="00A57D69" w:rsidRDefault="00FA2110">
          <w:pPr>
            <w:pStyle w:val="TOC1"/>
            <w:rPr>
              <w:rFonts w:eastAsiaTheme="minorEastAsia" w:cstheme="minorBidi"/>
              <w:b w:val="0"/>
              <w:bCs w:val="0"/>
              <w:i w:val="0"/>
              <w:iCs w:val="0"/>
              <w:noProof/>
              <w:sz w:val="22"/>
              <w:szCs w:val="22"/>
              <w:lang w:eastAsia="en-GB"/>
            </w:rPr>
          </w:pPr>
          <w:hyperlink w:anchor="_Toc83724061" w:history="1">
            <w:r w:rsidR="00A57D69" w:rsidRPr="00DE69EE">
              <w:rPr>
                <w:rStyle w:val="Hyperlink"/>
                <w:rFonts w:ascii="Arial" w:hAnsi="Arial" w:cs="Arial"/>
                <w:noProof/>
              </w:rPr>
              <w:t>The Impact of the Covid-19 Pandemic on Volunteering</w:t>
            </w:r>
            <w:r w:rsidR="00A57D69">
              <w:rPr>
                <w:noProof/>
                <w:webHidden/>
              </w:rPr>
              <w:tab/>
            </w:r>
            <w:r w:rsidR="00A57D69">
              <w:rPr>
                <w:noProof/>
                <w:webHidden/>
              </w:rPr>
              <w:fldChar w:fldCharType="begin"/>
            </w:r>
            <w:r w:rsidR="00A57D69">
              <w:rPr>
                <w:noProof/>
                <w:webHidden/>
              </w:rPr>
              <w:instrText xml:space="preserve"> PAGEREF _Toc83724061 \h </w:instrText>
            </w:r>
            <w:r w:rsidR="00A57D69">
              <w:rPr>
                <w:noProof/>
                <w:webHidden/>
              </w:rPr>
            </w:r>
            <w:r w:rsidR="00A57D69">
              <w:rPr>
                <w:noProof/>
                <w:webHidden/>
              </w:rPr>
              <w:fldChar w:fldCharType="separate"/>
            </w:r>
            <w:r w:rsidR="00E97B8F">
              <w:rPr>
                <w:noProof/>
                <w:webHidden/>
              </w:rPr>
              <w:t>2</w:t>
            </w:r>
            <w:r w:rsidR="00A57D69">
              <w:rPr>
                <w:noProof/>
                <w:webHidden/>
              </w:rPr>
              <w:fldChar w:fldCharType="end"/>
            </w:r>
          </w:hyperlink>
        </w:p>
        <w:p w14:paraId="7CDAF0F8" w14:textId="4ACF8743" w:rsidR="00A57D69" w:rsidRDefault="00FA2110">
          <w:pPr>
            <w:pStyle w:val="TOC1"/>
            <w:rPr>
              <w:rFonts w:eastAsiaTheme="minorEastAsia" w:cstheme="minorBidi"/>
              <w:b w:val="0"/>
              <w:bCs w:val="0"/>
              <w:i w:val="0"/>
              <w:iCs w:val="0"/>
              <w:noProof/>
              <w:sz w:val="22"/>
              <w:szCs w:val="22"/>
              <w:lang w:eastAsia="en-GB"/>
            </w:rPr>
          </w:pPr>
          <w:hyperlink w:anchor="_Toc83724062" w:history="1">
            <w:r w:rsidR="00A57D69" w:rsidRPr="00DE69EE">
              <w:rPr>
                <w:rStyle w:val="Hyperlink"/>
                <w:rFonts w:ascii="Arial" w:hAnsi="Arial" w:cs="Arial"/>
                <w:noProof/>
              </w:rPr>
              <w:t>Types of employee volunteering activity</w:t>
            </w:r>
            <w:r w:rsidR="00A57D69">
              <w:rPr>
                <w:noProof/>
                <w:webHidden/>
              </w:rPr>
              <w:tab/>
            </w:r>
            <w:r w:rsidR="00A57D69">
              <w:rPr>
                <w:noProof/>
                <w:webHidden/>
              </w:rPr>
              <w:fldChar w:fldCharType="begin"/>
            </w:r>
            <w:r w:rsidR="00A57D69">
              <w:rPr>
                <w:noProof/>
                <w:webHidden/>
              </w:rPr>
              <w:instrText xml:space="preserve"> PAGEREF _Toc83724062 \h </w:instrText>
            </w:r>
            <w:r w:rsidR="00A57D69">
              <w:rPr>
                <w:noProof/>
                <w:webHidden/>
              </w:rPr>
            </w:r>
            <w:r w:rsidR="00A57D69">
              <w:rPr>
                <w:noProof/>
                <w:webHidden/>
              </w:rPr>
              <w:fldChar w:fldCharType="separate"/>
            </w:r>
            <w:r w:rsidR="00E97B8F">
              <w:rPr>
                <w:noProof/>
                <w:webHidden/>
              </w:rPr>
              <w:t>2</w:t>
            </w:r>
            <w:r w:rsidR="00A57D69">
              <w:rPr>
                <w:noProof/>
                <w:webHidden/>
              </w:rPr>
              <w:fldChar w:fldCharType="end"/>
            </w:r>
          </w:hyperlink>
        </w:p>
        <w:p w14:paraId="765B6469" w14:textId="02C1E171" w:rsidR="00A57D69" w:rsidRDefault="00FA2110">
          <w:pPr>
            <w:pStyle w:val="TOC2"/>
            <w:rPr>
              <w:rFonts w:eastAsiaTheme="minorEastAsia" w:cstheme="minorBidi"/>
              <w:b w:val="0"/>
              <w:bCs w:val="0"/>
              <w:sz w:val="22"/>
              <w:szCs w:val="22"/>
              <w:lang w:eastAsia="en-GB"/>
            </w:rPr>
          </w:pPr>
          <w:hyperlink w:anchor="_Toc83724063" w:history="1">
            <w:r w:rsidR="00A57D69" w:rsidRPr="00DE69EE">
              <w:rPr>
                <w:rStyle w:val="Hyperlink"/>
                <w:rFonts w:ascii="Arial" w:hAnsi="Arial" w:cs="Arial"/>
              </w:rPr>
              <w:t>Team Activities</w:t>
            </w:r>
            <w:r w:rsidR="00A57D69">
              <w:rPr>
                <w:webHidden/>
              </w:rPr>
              <w:tab/>
            </w:r>
            <w:r w:rsidR="00A57D69">
              <w:rPr>
                <w:webHidden/>
              </w:rPr>
              <w:fldChar w:fldCharType="begin"/>
            </w:r>
            <w:r w:rsidR="00A57D69">
              <w:rPr>
                <w:webHidden/>
              </w:rPr>
              <w:instrText xml:space="preserve"> PAGEREF _Toc83724063 \h </w:instrText>
            </w:r>
            <w:r w:rsidR="00A57D69">
              <w:rPr>
                <w:webHidden/>
              </w:rPr>
            </w:r>
            <w:r w:rsidR="00A57D69">
              <w:rPr>
                <w:webHidden/>
              </w:rPr>
              <w:fldChar w:fldCharType="separate"/>
            </w:r>
            <w:r w:rsidR="00E97B8F">
              <w:rPr>
                <w:webHidden/>
              </w:rPr>
              <w:t>2</w:t>
            </w:r>
            <w:r w:rsidR="00A57D69">
              <w:rPr>
                <w:webHidden/>
              </w:rPr>
              <w:fldChar w:fldCharType="end"/>
            </w:r>
          </w:hyperlink>
        </w:p>
        <w:p w14:paraId="2B27F5F9" w14:textId="071991CA" w:rsidR="00A57D69" w:rsidRDefault="00FA2110">
          <w:pPr>
            <w:pStyle w:val="TOC2"/>
            <w:rPr>
              <w:rFonts w:eastAsiaTheme="minorEastAsia" w:cstheme="minorBidi"/>
              <w:b w:val="0"/>
              <w:bCs w:val="0"/>
              <w:sz w:val="22"/>
              <w:szCs w:val="22"/>
              <w:lang w:eastAsia="en-GB"/>
            </w:rPr>
          </w:pPr>
          <w:hyperlink w:anchor="_Toc83724064" w:history="1">
            <w:r w:rsidR="00A57D69" w:rsidRPr="00DE69EE">
              <w:rPr>
                <w:rStyle w:val="Hyperlink"/>
                <w:rFonts w:ascii="Arial" w:hAnsi="Arial" w:cs="Arial"/>
              </w:rPr>
              <w:t>Individual Activities</w:t>
            </w:r>
            <w:r w:rsidR="00A57D69">
              <w:rPr>
                <w:webHidden/>
              </w:rPr>
              <w:tab/>
            </w:r>
            <w:r w:rsidR="00A57D69">
              <w:rPr>
                <w:webHidden/>
              </w:rPr>
              <w:fldChar w:fldCharType="begin"/>
            </w:r>
            <w:r w:rsidR="00A57D69">
              <w:rPr>
                <w:webHidden/>
              </w:rPr>
              <w:instrText xml:space="preserve"> PAGEREF _Toc83724064 \h </w:instrText>
            </w:r>
            <w:r w:rsidR="00A57D69">
              <w:rPr>
                <w:webHidden/>
              </w:rPr>
            </w:r>
            <w:r w:rsidR="00A57D69">
              <w:rPr>
                <w:webHidden/>
              </w:rPr>
              <w:fldChar w:fldCharType="separate"/>
            </w:r>
            <w:r w:rsidR="00E97B8F">
              <w:rPr>
                <w:webHidden/>
              </w:rPr>
              <w:t>3</w:t>
            </w:r>
            <w:r w:rsidR="00A57D69">
              <w:rPr>
                <w:webHidden/>
              </w:rPr>
              <w:fldChar w:fldCharType="end"/>
            </w:r>
          </w:hyperlink>
        </w:p>
        <w:p w14:paraId="3714259A" w14:textId="7E7D0649" w:rsidR="00A57D69" w:rsidRDefault="00FA2110">
          <w:pPr>
            <w:pStyle w:val="TOC1"/>
            <w:rPr>
              <w:rFonts w:eastAsiaTheme="minorEastAsia" w:cstheme="minorBidi"/>
              <w:b w:val="0"/>
              <w:bCs w:val="0"/>
              <w:i w:val="0"/>
              <w:iCs w:val="0"/>
              <w:noProof/>
              <w:sz w:val="22"/>
              <w:szCs w:val="22"/>
              <w:lang w:eastAsia="en-GB"/>
            </w:rPr>
          </w:pPr>
          <w:hyperlink w:anchor="_Toc83724065" w:history="1">
            <w:r w:rsidR="00A57D69" w:rsidRPr="00DE69EE">
              <w:rPr>
                <w:rStyle w:val="Hyperlink"/>
                <w:rFonts w:ascii="Arial" w:hAnsi="Arial" w:cs="Arial"/>
                <w:noProof/>
              </w:rPr>
              <w:t>Why volunteer?</w:t>
            </w:r>
            <w:r w:rsidR="00A57D69">
              <w:rPr>
                <w:noProof/>
                <w:webHidden/>
              </w:rPr>
              <w:tab/>
            </w:r>
            <w:r w:rsidR="00A57D69">
              <w:rPr>
                <w:noProof/>
                <w:webHidden/>
              </w:rPr>
              <w:fldChar w:fldCharType="begin"/>
            </w:r>
            <w:r w:rsidR="00A57D69">
              <w:rPr>
                <w:noProof/>
                <w:webHidden/>
              </w:rPr>
              <w:instrText xml:space="preserve"> PAGEREF _Toc83724065 \h </w:instrText>
            </w:r>
            <w:r w:rsidR="00A57D69">
              <w:rPr>
                <w:noProof/>
                <w:webHidden/>
              </w:rPr>
            </w:r>
            <w:r w:rsidR="00A57D69">
              <w:rPr>
                <w:noProof/>
                <w:webHidden/>
              </w:rPr>
              <w:fldChar w:fldCharType="separate"/>
            </w:r>
            <w:r w:rsidR="00E97B8F">
              <w:rPr>
                <w:noProof/>
                <w:webHidden/>
              </w:rPr>
              <w:t>3</w:t>
            </w:r>
            <w:r w:rsidR="00A57D69">
              <w:rPr>
                <w:noProof/>
                <w:webHidden/>
              </w:rPr>
              <w:fldChar w:fldCharType="end"/>
            </w:r>
          </w:hyperlink>
        </w:p>
        <w:p w14:paraId="1AF35E1D" w14:textId="18CA68AE" w:rsidR="00A57D69" w:rsidRDefault="00FA2110">
          <w:pPr>
            <w:pStyle w:val="TOC2"/>
            <w:rPr>
              <w:rFonts w:eastAsiaTheme="minorEastAsia" w:cstheme="minorBidi"/>
              <w:b w:val="0"/>
              <w:bCs w:val="0"/>
              <w:sz w:val="22"/>
              <w:szCs w:val="22"/>
              <w:lang w:eastAsia="en-GB"/>
            </w:rPr>
          </w:pPr>
          <w:hyperlink w:anchor="_Toc83724066" w:history="1">
            <w:r w:rsidR="00A57D69" w:rsidRPr="00DE69EE">
              <w:rPr>
                <w:rStyle w:val="Hyperlink"/>
                <w:rFonts w:ascii="Arial" w:hAnsi="Arial" w:cs="Arial"/>
              </w:rPr>
              <w:t>Benefits to employees</w:t>
            </w:r>
            <w:r w:rsidR="00A57D69">
              <w:rPr>
                <w:webHidden/>
              </w:rPr>
              <w:tab/>
            </w:r>
            <w:r w:rsidR="00A57D69">
              <w:rPr>
                <w:webHidden/>
              </w:rPr>
              <w:fldChar w:fldCharType="begin"/>
            </w:r>
            <w:r w:rsidR="00A57D69">
              <w:rPr>
                <w:webHidden/>
              </w:rPr>
              <w:instrText xml:space="preserve"> PAGEREF _Toc83724066 \h </w:instrText>
            </w:r>
            <w:r w:rsidR="00A57D69">
              <w:rPr>
                <w:webHidden/>
              </w:rPr>
            </w:r>
            <w:r w:rsidR="00A57D69">
              <w:rPr>
                <w:webHidden/>
              </w:rPr>
              <w:fldChar w:fldCharType="separate"/>
            </w:r>
            <w:r w:rsidR="00E97B8F">
              <w:rPr>
                <w:webHidden/>
              </w:rPr>
              <w:t>3</w:t>
            </w:r>
            <w:r w:rsidR="00A57D69">
              <w:rPr>
                <w:webHidden/>
              </w:rPr>
              <w:fldChar w:fldCharType="end"/>
            </w:r>
          </w:hyperlink>
        </w:p>
        <w:p w14:paraId="056E37DC" w14:textId="3906D415" w:rsidR="00A57D69" w:rsidRDefault="00FA2110">
          <w:pPr>
            <w:pStyle w:val="TOC3"/>
            <w:tabs>
              <w:tab w:val="right" w:leader="dot" w:pos="9622"/>
            </w:tabs>
            <w:rPr>
              <w:rFonts w:eastAsiaTheme="minorEastAsia" w:cstheme="minorBidi"/>
              <w:noProof/>
              <w:sz w:val="22"/>
              <w:szCs w:val="22"/>
              <w:lang w:eastAsia="en-GB"/>
            </w:rPr>
          </w:pPr>
          <w:hyperlink w:anchor="_Toc83724067" w:history="1">
            <w:r w:rsidR="00A57D69" w:rsidRPr="00DE69EE">
              <w:rPr>
                <w:rStyle w:val="Hyperlink"/>
                <w:rFonts w:ascii="Arial" w:hAnsi="Arial" w:cs="Arial"/>
                <w:noProof/>
                <w:lang w:eastAsia="en-GB"/>
              </w:rPr>
              <w:t>Learning new skills</w:t>
            </w:r>
            <w:r w:rsidR="00A57D69">
              <w:rPr>
                <w:noProof/>
                <w:webHidden/>
              </w:rPr>
              <w:tab/>
            </w:r>
            <w:r w:rsidR="00A57D69">
              <w:rPr>
                <w:noProof/>
                <w:webHidden/>
              </w:rPr>
              <w:fldChar w:fldCharType="begin"/>
            </w:r>
            <w:r w:rsidR="00A57D69">
              <w:rPr>
                <w:noProof/>
                <w:webHidden/>
              </w:rPr>
              <w:instrText xml:space="preserve"> PAGEREF _Toc83724067 \h </w:instrText>
            </w:r>
            <w:r w:rsidR="00A57D69">
              <w:rPr>
                <w:noProof/>
                <w:webHidden/>
              </w:rPr>
            </w:r>
            <w:r w:rsidR="00A57D69">
              <w:rPr>
                <w:noProof/>
                <w:webHidden/>
              </w:rPr>
              <w:fldChar w:fldCharType="separate"/>
            </w:r>
            <w:r w:rsidR="00E97B8F">
              <w:rPr>
                <w:noProof/>
                <w:webHidden/>
              </w:rPr>
              <w:t>3</w:t>
            </w:r>
            <w:r w:rsidR="00A57D69">
              <w:rPr>
                <w:noProof/>
                <w:webHidden/>
              </w:rPr>
              <w:fldChar w:fldCharType="end"/>
            </w:r>
          </w:hyperlink>
        </w:p>
        <w:p w14:paraId="7061A4AC" w14:textId="4B52D3A8" w:rsidR="00A57D69" w:rsidRDefault="00FA2110">
          <w:pPr>
            <w:pStyle w:val="TOC3"/>
            <w:tabs>
              <w:tab w:val="right" w:leader="dot" w:pos="9622"/>
            </w:tabs>
            <w:rPr>
              <w:rFonts w:eastAsiaTheme="minorEastAsia" w:cstheme="minorBidi"/>
              <w:noProof/>
              <w:sz w:val="22"/>
              <w:szCs w:val="22"/>
              <w:lang w:eastAsia="en-GB"/>
            </w:rPr>
          </w:pPr>
          <w:hyperlink w:anchor="_Toc83724068" w:history="1">
            <w:r w:rsidR="00A57D69" w:rsidRPr="00DE69EE">
              <w:rPr>
                <w:rStyle w:val="Hyperlink"/>
                <w:rFonts w:ascii="Arial" w:hAnsi="Arial" w:cs="Arial"/>
                <w:noProof/>
                <w:lang w:eastAsia="en-GB"/>
              </w:rPr>
              <w:t>Team building and meeting new people</w:t>
            </w:r>
            <w:r w:rsidR="00A57D69">
              <w:rPr>
                <w:noProof/>
                <w:webHidden/>
              </w:rPr>
              <w:tab/>
            </w:r>
            <w:r w:rsidR="00A57D69">
              <w:rPr>
                <w:noProof/>
                <w:webHidden/>
              </w:rPr>
              <w:fldChar w:fldCharType="begin"/>
            </w:r>
            <w:r w:rsidR="00A57D69">
              <w:rPr>
                <w:noProof/>
                <w:webHidden/>
              </w:rPr>
              <w:instrText xml:space="preserve"> PAGEREF _Toc83724068 \h </w:instrText>
            </w:r>
            <w:r w:rsidR="00A57D69">
              <w:rPr>
                <w:noProof/>
                <w:webHidden/>
              </w:rPr>
            </w:r>
            <w:r w:rsidR="00A57D69">
              <w:rPr>
                <w:noProof/>
                <w:webHidden/>
              </w:rPr>
              <w:fldChar w:fldCharType="separate"/>
            </w:r>
            <w:r w:rsidR="00E97B8F">
              <w:rPr>
                <w:noProof/>
                <w:webHidden/>
              </w:rPr>
              <w:t>3</w:t>
            </w:r>
            <w:r w:rsidR="00A57D69">
              <w:rPr>
                <w:noProof/>
                <w:webHidden/>
              </w:rPr>
              <w:fldChar w:fldCharType="end"/>
            </w:r>
          </w:hyperlink>
        </w:p>
        <w:p w14:paraId="6CF74BB3" w14:textId="5260C4D0" w:rsidR="00A57D69" w:rsidRDefault="00FA2110">
          <w:pPr>
            <w:pStyle w:val="TOC3"/>
            <w:tabs>
              <w:tab w:val="right" w:leader="dot" w:pos="9622"/>
            </w:tabs>
            <w:rPr>
              <w:rFonts w:eastAsiaTheme="minorEastAsia" w:cstheme="minorBidi"/>
              <w:noProof/>
              <w:sz w:val="22"/>
              <w:szCs w:val="22"/>
              <w:lang w:eastAsia="en-GB"/>
            </w:rPr>
          </w:pPr>
          <w:hyperlink w:anchor="_Toc83724069" w:history="1">
            <w:r w:rsidR="00A57D69" w:rsidRPr="00DE69EE">
              <w:rPr>
                <w:rStyle w:val="Hyperlink"/>
                <w:rFonts w:ascii="Arial" w:hAnsi="Arial" w:cs="Arial"/>
                <w:noProof/>
                <w:lang w:eastAsia="en-GB"/>
              </w:rPr>
              <w:t>Boosting confidence</w:t>
            </w:r>
            <w:r w:rsidR="00A57D69">
              <w:rPr>
                <w:noProof/>
                <w:webHidden/>
              </w:rPr>
              <w:tab/>
            </w:r>
            <w:r w:rsidR="00A57D69">
              <w:rPr>
                <w:noProof/>
                <w:webHidden/>
              </w:rPr>
              <w:fldChar w:fldCharType="begin"/>
            </w:r>
            <w:r w:rsidR="00A57D69">
              <w:rPr>
                <w:noProof/>
                <w:webHidden/>
              </w:rPr>
              <w:instrText xml:space="preserve"> PAGEREF _Toc83724069 \h </w:instrText>
            </w:r>
            <w:r w:rsidR="00A57D69">
              <w:rPr>
                <w:noProof/>
                <w:webHidden/>
              </w:rPr>
            </w:r>
            <w:r w:rsidR="00A57D69">
              <w:rPr>
                <w:noProof/>
                <w:webHidden/>
              </w:rPr>
              <w:fldChar w:fldCharType="separate"/>
            </w:r>
            <w:r w:rsidR="00E97B8F">
              <w:rPr>
                <w:noProof/>
                <w:webHidden/>
              </w:rPr>
              <w:t>3</w:t>
            </w:r>
            <w:r w:rsidR="00A57D69">
              <w:rPr>
                <w:noProof/>
                <w:webHidden/>
              </w:rPr>
              <w:fldChar w:fldCharType="end"/>
            </w:r>
          </w:hyperlink>
        </w:p>
        <w:p w14:paraId="661FFD8C" w14:textId="60B9313B" w:rsidR="00A57D69" w:rsidRDefault="00FA2110">
          <w:pPr>
            <w:pStyle w:val="TOC3"/>
            <w:tabs>
              <w:tab w:val="right" w:leader="dot" w:pos="9622"/>
            </w:tabs>
            <w:rPr>
              <w:rFonts w:eastAsiaTheme="minorEastAsia" w:cstheme="minorBidi"/>
              <w:noProof/>
              <w:sz w:val="22"/>
              <w:szCs w:val="22"/>
              <w:lang w:eastAsia="en-GB"/>
            </w:rPr>
          </w:pPr>
          <w:hyperlink w:anchor="_Toc83724070" w:history="1">
            <w:r w:rsidR="00A57D69" w:rsidRPr="00DE69EE">
              <w:rPr>
                <w:rStyle w:val="Hyperlink"/>
                <w:rFonts w:ascii="Arial" w:hAnsi="Arial" w:cs="Arial"/>
                <w:noProof/>
                <w:lang w:eastAsia="en-GB"/>
              </w:rPr>
              <w:t>Making a difference</w:t>
            </w:r>
            <w:r w:rsidR="00A57D69">
              <w:rPr>
                <w:noProof/>
                <w:webHidden/>
              </w:rPr>
              <w:tab/>
            </w:r>
            <w:r w:rsidR="00A57D69">
              <w:rPr>
                <w:noProof/>
                <w:webHidden/>
              </w:rPr>
              <w:fldChar w:fldCharType="begin"/>
            </w:r>
            <w:r w:rsidR="00A57D69">
              <w:rPr>
                <w:noProof/>
                <w:webHidden/>
              </w:rPr>
              <w:instrText xml:space="preserve"> PAGEREF _Toc83724070 \h </w:instrText>
            </w:r>
            <w:r w:rsidR="00A57D69">
              <w:rPr>
                <w:noProof/>
                <w:webHidden/>
              </w:rPr>
            </w:r>
            <w:r w:rsidR="00A57D69">
              <w:rPr>
                <w:noProof/>
                <w:webHidden/>
              </w:rPr>
              <w:fldChar w:fldCharType="separate"/>
            </w:r>
            <w:r w:rsidR="00E97B8F">
              <w:rPr>
                <w:noProof/>
                <w:webHidden/>
              </w:rPr>
              <w:t>4</w:t>
            </w:r>
            <w:r w:rsidR="00A57D69">
              <w:rPr>
                <w:noProof/>
                <w:webHidden/>
              </w:rPr>
              <w:fldChar w:fldCharType="end"/>
            </w:r>
          </w:hyperlink>
        </w:p>
        <w:p w14:paraId="744ED6DF" w14:textId="65F81C66" w:rsidR="00A57D69" w:rsidRDefault="00FA2110">
          <w:pPr>
            <w:pStyle w:val="TOC3"/>
            <w:tabs>
              <w:tab w:val="right" w:leader="dot" w:pos="9622"/>
            </w:tabs>
            <w:rPr>
              <w:rFonts w:eastAsiaTheme="minorEastAsia" w:cstheme="minorBidi"/>
              <w:noProof/>
              <w:sz w:val="22"/>
              <w:szCs w:val="22"/>
              <w:lang w:eastAsia="en-GB"/>
            </w:rPr>
          </w:pPr>
          <w:hyperlink w:anchor="_Toc83724071" w:history="1">
            <w:r w:rsidR="00A57D69" w:rsidRPr="00DE69EE">
              <w:rPr>
                <w:rStyle w:val="Hyperlink"/>
                <w:rFonts w:ascii="Arial" w:hAnsi="Arial" w:cs="Arial"/>
                <w:noProof/>
                <w:lang w:eastAsia="en-GB"/>
              </w:rPr>
              <w:t>Having fun</w:t>
            </w:r>
            <w:r w:rsidR="00A57D69">
              <w:rPr>
                <w:noProof/>
                <w:webHidden/>
              </w:rPr>
              <w:tab/>
            </w:r>
            <w:r w:rsidR="00A57D69">
              <w:rPr>
                <w:noProof/>
                <w:webHidden/>
              </w:rPr>
              <w:fldChar w:fldCharType="begin"/>
            </w:r>
            <w:r w:rsidR="00A57D69">
              <w:rPr>
                <w:noProof/>
                <w:webHidden/>
              </w:rPr>
              <w:instrText xml:space="preserve"> PAGEREF _Toc83724071 \h </w:instrText>
            </w:r>
            <w:r w:rsidR="00A57D69">
              <w:rPr>
                <w:noProof/>
                <w:webHidden/>
              </w:rPr>
            </w:r>
            <w:r w:rsidR="00A57D69">
              <w:rPr>
                <w:noProof/>
                <w:webHidden/>
              </w:rPr>
              <w:fldChar w:fldCharType="separate"/>
            </w:r>
            <w:r w:rsidR="00E97B8F">
              <w:rPr>
                <w:noProof/>
                <w:webHidden/>
              </w:rPr>
              <w:t>4</w:t>
            </w:r>
            <w:r w:rsidR="00A57D69">
              <w:rPr>
                <w:noProof/>
                <w:webHidden/>
              </w:rPr>
              <w:fldChar w:fldCharType="end"/>
            </w:r>
          </w:hyperlink>
        </w:p>
        <w:p w14:paraId="0F962240" w14:textId="44A239B2" w:rsidR="00A57D69" w:rsidRDefault="00FA2110">
          <w:pPr>
            <w:pStyle w:val="TOC2"/>
            <w:rPr>
              <w:rFonts w:eastAsiaTheme="minorEastAsia" w:cstheme="minorBidi"/>
              <w:b w:val="0"/>
              <w:bCs w:val="0"/>
              <w:sz w:val="22"/>
              <w:szCs w:val="22"/>
              <w:lang w:eastAsia="en-GB"/>
            </w:rPr>
          </w:pPr>
          <w:hyperlink w:anchor="_Toc83724072" w:history="1">
            <w:r w:rsidR="00A57D69" w:rsidRPr="00DE69EE">
              <w:rPr>
                <w:rStyle w:val="Hyperlink"/>
                <w:rFonts w:ascii="Arial" w:hAnsi="Arial" w:cs="Arial"/>
              </w:rPr>
              <w:t>Benefits to the local community</w:t>
            </w:r>
            <w:r w:rsidR="00A57D69">
              <w:rPr>
                <w:webHidden/>
              </w:rPr>
              <w:tab/>
            </w:r>
            <w:r w:rsidR="00A57D69">
              <w:rPr>
                <w:webHidden/>
              </w:rPr>
              <w:fldChar w:fldCharType="begin"/>
            </w:r>
            <w:r w:rsidR="00A57D69">
              <w:rPr>
                <w:webHidden/>
              </w:rPr>
              <w:instrText xml:space="preserve"> PAGEREF _Toc83724072 \h </w:instrText>
            </w:r>
            <w:r w:rsidR="00A57D69">
              <w:rPr>
                <w:webHidden/>
              </w:rPr>
            </w:r>
            <w:r w:rsidR="00A57D69">
              <w:rPr>
                <w:webHidden/>
              </w:rPr>
              <w:fldChar w:fldCharType="separate"/>
            </w:r>
            <w:r w:rsidR="00E97B8F">
              <w:rPr>
                <w:webHidden/>
              </w:rPr>
              <w:t>4</w:t>
            </w:r>
            <w:r w:rsidR="00A57D69">
              <w:rPr>
                <w:webHidden/>
              </w:rPr>
              <w:fldChar w:fldCharType="end"/>
            </w:r>
          </w:hyperlink>
        </w:p>
        <w:p w14:paraId="0DACA0D5" w14:textId="05690ED0" w:rsidR="00A57D69" w:rsidRDefault="00FA2110">
          <w:pPr>
            <w:pStyle w:val="TOC2"/>
            <w:rPr>
              <w:rFonts w:eastAsiaTheme="minorEastAsia" w:cstheme="minorBidi"/>
              <w:b w:val="0"/>
              <w:bCs w:val="0"/>
              <w:sz w:val="22"/>
              <w:szCs w:val="22"/>
              <w:lang w:eastAsia="en-GB"/>
            </w:rPr>
          </w:pPr>
          <w:hyperlink w:anchor="_Toc83724073" w:history="1">
            <w:r w:rsidR="00A57D69" w:rsidRPr="00DE69EE">
              <w:rPr>
                <w:rStyle w:val="Hyperlink"/>
                <w:rFonts w:ascii="Arial" w:hAnsi="Arial" w:cs="Arial"/>
              </w:rPr>
              <w:t>Benefits to the Council</w:t>
            </w:r>
            <w:r w:rsidR="00A57D69">
              <w:rPr>
                <w:webHidden/>
              </w:rPr>
              <w:tab/>
            </w:r>
            <w:r w:rsidR="00A57D69">
              <w:rPr>
                <w:webHidden/>
              </w:rPr>
              <w:fldChar w:fldCharType="begin"/>
            </w:r>
            <w:r w:rsidR="00A57D69">
              <w:rPr>
                <w:webHidden/>
              </w:rPr>
              <w:instrText xml:space="preserve"> PAGEREF _Toc83724073 \h </w:instrText>
            </w:r>
            <w:r w:rsidR="00A57D69">
              <w:rPr>
                <w:webHidden/>
              </w:rPr>
            </w:r>
            <w:r w:rsidR="00A57D69">
              <w:rPr>
                <w:webHidden/>
              </w:rPr>
              <w:fldChar w:fldCharType="separate"/>
            </w:r>
            <w:r w:rsidR="00E97B8F">
              <w:rPr>
                <w:webHidden/>
              </w:rPr>
              <w:t>4</w:t>
            </w:r>
            <w:r w:rsidR="00A57D69">
              <w:rPr>
                <w:webHidden/>
              </w:rPr>
              <w:fldChar w:fldCharType="end"/>
            </w:r>
          </w:hyperlink>
        </w:p>
        <w:p w14:paraId="32A2CBF8" w14:textId="403A77AA" w:rsidR="00A57D69" w:rsidRDefault="00FA2110">
          <w:pPr>
            <w:pStyle w:val="TOC3"/>
            <w:tabs>
              <w:tab w:val="right" w:leader="dot" w:pos="9622"/>
            </w:tabs>
            <w:rPr>
              <w:rFonts w:eastAsiaTheme="minorEastAsia" w:cstheme="minorBidi"/>
              <w:noProof/>
              <w:sz w:val="22"/>
              <w:szCs w:val="22"/>
              <w:lang w:eastAsia="en-GB"/>
            </w:rPr>
          </w:pPr>
          <w:hyperlink w:anchor="_Toc83724074" w:history="1">
            <w:r w:rsidR="00A57D69" w:rsidRPr="00DE69EE">
              <w:rPr>
                <w:rStyle w:val="Hyperlink"/>
                <w:rFonts w:ascii="Arial" w:hAnsi="Arial" w:cs="Arial"/>
                <w:noProof/>
                <w:lang w:eastAsia="en-GB"/>
              </w:rPr>
              <w:t>Help the local community</w:t>
            </w:r>
            <w:r w:rsidR="00A57D69">
              <w:rPr>
                <w:noProof/>
                <w:webHidden/>
              </w:rPr>
              <w:tab/>
            </w:r>
            <w:r w:rsidR="00A57D69">
              <w:rPr>
                <w:noProof/>
                <w:webHidden/>
              </w:rPr>
              <w:fldChar w:fldCharType="begin"/>
            </w:r>
            <w:r w:rsidR="00A57D69">
              <w:rPr>
                <w:noProof/>
                <w:webHidden/>
              </w:rPr>
              <w:instrText xml:space="preserve"> PAGEREF _Toc83724074 \h </w:instrText>
            </w:r>
            <w:r w:rsidR="00A57D69">
              <w:rPr>
                <w:noProof/>
                <w:webHidden/>
              </w:rPr>
            </w:r>
            <w:r w:rsidR="00A57D69">
              <w:rPr>
                <w:noProof/>
                <w:webHidden/>
              </w:rPr>
              <w:fldChar w:fldCharType="separate"/>
            </w:r>
            <w:r w:rsidR="00E97B8F">
              <w:rPr>
                <w:noProof/>
                <w:webHidden/>
              </w:rPr>
              <w:t>4</w:t>
            </w:r>
            <w:r w:rsidR="00A57D69">
              <w:rPr>
                <w:noProof/>
                <w:webHidden/>
              </w:rPr>
              <w:fldChar w:fldCharType="end"/>
            </w:r>
          </w:hyperlink>
        </w:p>
        <w:p w14:paraId="2A77B29A" w14:textId="08555E92" w:rsidR="00A57D69" w:rsidRDefault="00FA2110">
          <w:pPr>
            <w:pStyle w:val="TOC3"/>
            <w:tabs>
              <w:tab w:val="right" w:leader="dot" w:pos="9622"/>
            </w:tabs>
            <w:rPr>
              <w:rFonts w:eastAsiaTheme="minorEastAsia" w:cstheme="minorBidi"/>
              <w:noProof/>
              <w:sz w:val="22"/>
              <w:szCs w:val="22"/>
              <w:lang w:eastAsia="en-GB"/>
            </w:rPr>
          </w:pPr>
          <w:hyperlink w:anchor="_Toc83724075" w:history="1">
            <w:r w:rsidR="00A57D69" w:rsidRPr="00DE69EE">
              <w:rPr>
                <w:rStyle w:val="Hyperlink"/>
                <w:rFonts w:ascii="Arial" w:hAnsi="Arial" w:cs="Arial"/>
                <w:noProof/>
                <w:lang w:eastAsia="en-GB"/>
              </w:rPr>
              <w:t>Improve local reputation</w:t>
            </w:r>
            <w:r w:rsidR="00A57D69">
              <w:rPr>
                <w:noProof/>
                <w:webHidden/>
              </w:rPr>
              <w:tab/>
            </w:r>
            <w:r w:rsidR="00A57D69">
              <w:rPr>
                <w:noProof/>
                <w:webHidden/>
              </w:rPr>
              <w:fldChar w:fldCharType="begin"/>
            </w:r>
            <w:r w:rsidR="00A57D69">
              <w:rPr>
                <w:noProof/>
                <w:webHidden/>
              </w:rPr>
              <w:instrText xml:space="preserve"> PAGEREF _Toc83724075 \h </w:instrText>
            </w:r>
            <w:r w:rsidR="00A57D69">
              <w:rPr>
                <w:noProof/>
                <w:webHidden/>
              </w:rPr>
            </w:r>
            <w:r w:rsidR="00A57D69">
              <w:rPr>
                <w:noProof/>
                <w:webHidden/>
              </w:rPr>
              <w:fldChar w:fldCharType="separate"/>
            </w:r>
            <w:r w:rsidR="00E97B8F">
              <w:rPr>
                <w:noProof/>
                <w:webHidden/>
              </w:rPr>
              <w:t>4</w:t>
            </w:r>
            <w:r w:rsidR="00A57D69">
              <w:rPr>
                <w:noProof/>
                <w:webHidden/>
              </w:rPr>
              <w:fldChar w:fldCharType="end"/>
            </w:r>
          </w:hyperlink>
        </w:p>
        <w:p w14:paraId="4D0B78B0" w14:textId="4A7CFDFD" w:rsidR="00A57D69" w:rsidRDefault="00FA2110">
          <w:pPr>
            <w:pStyle w:val="TOC3"/>
            <w:tabs>
              <w:tab w:val="right" w:leader="dot" w:pos="9622"/>
            </w:tabs>
            <w:rPr>
              <w:rFonts w:eastAsiaTheme="minorEastAsia" w:cstheme="minorBidi"/>
              <w:noProof/>
              <w:sz w:val="22"/>
              <w:szCs w:val="22"/>
              <w:lang w:eastAsia="en-GB"/>
            </w:rPr>
          </w:pPr>
          <w:hyperlink w:anchor="_Toc83724076" w:history="1">
            <w:r w:rsidR="00A57D69" w:rsidRPr="00DE69EE">
              <w:rPr>
                <w:rStyle w:val="Hyperlink"/>
                <w:rFonts w:ascii="Arial" w:hAnsi="Arial" w:cs="Arial"/>
                <w:noProof/>
                <w:lang w:eastAsia="en-GB"/>
              </w:rPr>
              <w:t>Build important relationships</w:t>
            </w:r>
            <w:r w:rsidR="00A57D69">
              <w:rPr>
                <w:noProof/>
                <w:webHidden/>
              </w:rPr>
              <w:tab/>
            </w:r>
            <w:r w:rsidR="00A57D69">
              <w:rPr>
                <w:noProof/>
                <w:webHidden/>
              </w:rPr>
              <w:fldChar w:fldCharType="begin"/>
            </w:r>
            <w:r w:rsidR="00A57D69">
              <w:rPr>
                <w:noProof/>
                <w:webHidden/>
              </w:rPr>
              <w:instrText xml:space="preserve"> PAGEREF _Toc83724076 \h </w:instrText>
            </w:r>
            <w:r w:rsidR="00A57D69">
              <w:rPr>
                <w:noProof/>
                <w:webHidden/>
              </w:rPr>
            </w:r>
            <w:r w:rsidR="00A57D69">
              <w:rPr>
                <w:noProof/>
                <w:webHidden/>
              </w:rPr>
              <w:fldChar w:fldCharType="separate"/>
            </w:r>
            <w:r w:rsidR="00E97B8F">
              <w:rPr>
                <w:noProof/>
                <w:webHidden/>
              </w:rPr>
              <w:t>4</w:t>
            </w:r>
            <w:r w:rsidR="00A57D69">
              <w:rPr>
                <w:noProof/>
                <w:webHidden/>
              </w:rPr>
              <w:fldChar w:fldCharType="end"/>
            </w:r>
          </w:hyperlink>
        </w:p>
        <w:p w14:paraId="4C21E15C" w14:textId="0CDC8364" w:rsidR="00A57D69" w:rsidRDefault="00FA2110">
          <w:pPr>
            <w:pStyle w:val="TOC3"/>
            <w:tabs>
              <w:tab w:val="right" w:leader="dot" w:pos="9622"/>
            </w:tabs>
            <w:rPr>
              <w:rFonts w:eastAsiaTheme="minorEastAsia" w:cstheme="minorBidi"/>
              <w:noProof/>
              <w:sz w:val="22"/>
              <w:szCs w:val="22"/>
              <w:lang w:eastAsia="en-GB"/>
            </w:rPr>
          </w:pPr>
          <w:hyperlink w:anchor="_Toc83724077" w:history="1">
            <w:r w:rsidR="00A57D69" w:rsidRPr="00DE69EE">
              <w:rPr>
                <w:rStyle w:val="Hyperlink"/>
                <w:rFonts w:ascii="Arial" w:hAnsi="Arial" w:cs="Arial"/>
                <w:noProof/>
                <w:lang w:eastAsia="en-GB"/>
              </w:rPr>
              <w:t>Enhance the skills of employees</w:t>
            </w:r>
            <w:r w:rsidR="00A57D69">
              <w:rPr>
                <w:noProof/>
                <w:webHidden/>
              </w:rPr>
              <w:tab/>
            </w:r>
            <w:r w:rsidR="00A57D69">
              <w:rPr>
                <w:noProof/>
                <w:webHidden/>
              </w:rPr>
              <w:fldChar w:fldCharType="begin"/>
            </w:r>
            <w:r w:rsidR="00A57D69">
              <w:rPr>
                <w:noProof/>
                <w:webHidden/>
              </w:rPr>
              <w:instrText xml:space="preserve"> PAGEREF _Toc83724077 \h </w:instrText>
            </w:r>
            <w:r w:rsidR="00A57D69">
              <w:rPr>
                <w:noProof/>
                <w:webHidden/>
              </w:rPr>
            </w:r>
            <w:r w:rsidR="00A57D69">
              <w:rPr>
                <w:noProof/>
                <w:webHidden/>
              </w:rPr>
              <w:fldChar w:fldCharType="separate"/>
            </w:r>
            <w:r w:rsidR="00E97B8F">
              <w:rPr>
                <w:noProof/>
                <w:webHidden/>
              </w:rPr>
              <w:t>5</w:t>
            </w:r>
            <w:r w:rsidR="00A57D69">
              <w:rPr>
                <w:noProof/>
                <w:webHidden/>
              </w:rPr>
              <w:fldChar w:fldCharType="end"/>
            </w:r>
          </w:hyperlink>
        </w:p>
        <w:p w14:paraId="4ACF7611" w14:textId="3125747F" w:rsidR="00A57D69" w:rsidRDefault="00FA2110">
          <w:pPr>
            <w:pStyle w:val="TOC1"/>
            <w:rPr>
              <w:rFonts w:eastAsiaTheme="minorEastAsia" w:cstheme="minorBidi"/>
              <w:b w:val="0"/>
              <w:bCs w:val="0"/>
              <w:i w:val="0"/>
              <w:iCs w:val="0"/>
              <w:noProof/>
              <w:sz w:val="22"/>
              <w:szCs w:val="22"/>
              <w:lang w:eastAsia="en-GB"/>
            </w:rPr>
          </w:pPr>
          <w:hyperlink w:anchor="_Toc83724078" w:history="1">
            <w:r w:rsidR="00A57D69" w:rsidRPr="00DE69EE">
              <w:rPr>
                <w:rStyle w:val="Hyperlink"/>
                <w:rFonts w:ascii="Arial" w:hAnsi="Arial" w:cs="Arial"/>
                <w:noProof/>
              </w:rPr>
              <w:t>Time allowed for volunteering</w:t>
            </w:r>
            <w:r w:rsidR="00A57D69">
              <w:rPr>
                <w:noProof/>
                <w:webHidden/>
              </w:rPr>
              <w:tab/>
            </w:r>
            <w:r w:rsidR="00A57D69">
              <w:rPr>
                <w:noProof/>
                <w:webHidden/>
              </w:rPr>
              <w:fldChar w:fldCharType="begin"/>
            </w:r>
            <w:r w:rsidR="00A57D69">
              <w:rPr>
                <w:noProof/>
                <w:webHidden/>
              </w:rPr>
              <w:instrText xml:space="preserve"> PAGEREF _Toc83724078 \h </w:instrText>
            </w:r>
            <w:r w:rsidR="00A57D69">
              <w:rPr>
                <w:noProof/>
                <w:webHidden/>
              </w:rPr>
            </w:r>
            <w:r w:rsidR="00A57D69">
              <w:rPr>
                <w:noProof/>
                <w:webHidden/>
              </w:rPr>
              <w:fldChar w:fldCharType="separate"/>
            </w:r>
            <w:r w:rsidR="00E97B8F">
              <w:rPr>
                <w:noProof/>
                <w:webHidden/>
              </w:rPr>
              <w:t>5</w:t>
            </w:r>
            <w:r w:rsidR="00A57D69">
              <w:rPr>
                <w:noProof/>
                <w:webHidden/>
              </w:rPr>
              <w:fldChar w:fldCharType="end"/>
            </w:r>
          </w:hyperlink>
        </w:p>
        <w:p w14:paraId="13F13662" w14:textId="75E96227" w:rsidR="00A57D69" w:rsidRDefault="00FA2110">
          <w:pPr>
            <w:pStyle w:val="TOC2"/>
            <w:rPr>
              <w:rFonts w:eastAsiaTheme="minorEastAsia" w:cstheme="minorBidi"/>
              <w:b w:val="0"/>
              <w:bCs w:val="0"/>
              <w:sz w:val="22"/>
              <w:szCs w:val="22"/>
              <w:lang w:eastAsia="en-GB"/>
            </w:rPr>
          </w:pPr>
          <w:hyperlink w:anchor="_Toc83724079" w:history="1">
            <w:r w:rsidR="00A57D69" w:rsidRPr="00DE69EE">
              <w:rPr>
                <w:rStyle w:val="Hyperlink"/>
                <w:rFonts w:ascii="Arial" w:hAnsi="Arial" w:cs="Arial"/>
              </w:rPr>
              <w:t>What can I request?</w:t>
            </w:r>
            <w:r w:rsidR="00A57D69">
              <w:rPr>
                <w:webHidden/>
              </w:rPr>
              <w:tab/>
            </w:r>
            <w:r w:rsidR="00A57D69">
              <w:rPr>
                <w:webHidden/>
              </w:rPr>
              <w:fldChar w:fldCharType="begin"/>
            </w:r>
            <w:r w:rsidR="00A57D69">
              <w:rPr>
                <w:webHidden/>
              </w:rPr>
              <w:instrText xml:space="preserve"> PAGEREF _Toc83724079 \h </w:instrText>
            </w:r>
            <w:r w:rsidR="00A57D69">
              <w:rPr>
                <w:webHidden/>
              </w:rPr>
            </w:r>
            <w:r w:rsidR="00A57D69">
              <w:rPr>
                <w:webHidden/>
              </w:rPr>
              <w:fldChar w:fldCharType="separate"/>
            </w:r>
            <w:r w:rsidR="00E97B8F">
              <w:rPr>
                <w:webHidden/>
              </w:rPr>
              <w:t>5</w:t>
            </w:r>
            <w:r w:rsidR="00A57D69">
              <w:rPr>
                <w:webHidden/>
              </w:rPr>
              <w:fldChar w:fldCharType="end"/>
            </w:r>
          </w:hyperlink>
        </w:p>
        <w:p w14:paraId="27BFF6AA" w14:textId="3C9E580E" w:rsidR="00A57D69" w:rsidRDefault="00FA2110">
          <w:pPr>
            <w:pStyle w:val="TOC2"/>
            <w:rPr>
              <w:rFonts w:eastAsiaTheme="minorEastAsia" w:cstheme="minorBidi"/>
              <w:b w:val="0"/>
              <w:bCs w:val="0"/>
              <w:sz w:val="22"/>
              <w:szCs w:val="22"/>
              <w:lang w:eastAsia="en-GB"/>
            </w:rPr>
          </w:pPr>
          <w:hyperlink w:anchor="_Toc83724080" w:history="1">
            <w:r w:rsidR="00A57D69" w:rsidRPr="00DE69EE">
              <w:rPr>
                <w:rStyle w:val="Hyperlink"/>
                <w:rFonts w:ascii="Arial" w:hAnsi="Arial" w:cs="Arial"/>
              </w:rPr>
              <w:t>How do I make a request for volunteering?</w:t>
            </w:r>
            <w:r w:rsidR="00A57D69">
              <w:rPr>
                <w:webHidden/>
              </w:rPr>
              <w:tab/>
            </w:r>
            <w:r w:rsidR="00A57D69">
              <w:rPr>
                <w:webHidden/>
              </w:rPr>
              <w:fldChar w:fldCharType="begin"/>
            </w:r>
            <w:r w:rsidR="00A57D69">
              <w:rPr>
                <w:webHidden/>
              </w:rPr>
              <w:instrText xml:space="preserve"> PAGEREF _Toc83724080 \h </w:instrText>
            </w:r>
            <w:r w:rsidR="00A57D69">
              <w:rPr>
                <w:webHidden/>
              </w:rPr>
            </w:r>
            <w:r w:rsidR="00A57D69">
              <w:rPr>
                <w:webHidden/>
              </w:rPr>
              <w:fldChar w:fldCharType="separate"/>
            </w:r>
            <w:r w:rsidR="00E97B8F">
              <w:rPr>
                <w:webHidden/>
              </w:rPr>
              <w:t>5</w:t>
            </w:r>
            <w:r w:rsidR="00A57D69">
              <w:rPr>
                <w:webHidden/>
              </w:rPr>
              <w:fldChar w:fldCharType="end"/>
            </w:r>
          </w:hyperlink>
        </w:p>
        <w:p w14:paraId="0A669FEB" w14:textId="4E25FFA8" w:rsidR="00A57D69" w:rsidRDefault="00FA2110">
          <w:pPr>
            <w:pStyle w:val="TOC1"/>
            <w:rPr>
              <w:rFonts w:eastAsiaTheme="minorEastAsia" w:cstheme="minorBidi"/>
              <w:b w:val="0"/>
              <w:bCs w:val="0"/>
              <w:i w:val="0"/>
              <w:iCs w:val="0"/>
              <w:noProof/>
              <w:sz w:val="22"/>
              <w:szCs w:val="22"/>
              <w:lang w:eastAsia="en-GB"/>
            </w:rPr>
          </w:pPr>
          <w:hyperlink w:anchor="_Toc83724081" w:history="1">
            <w:r w:rsidR="00A57D69" w:rsidRPr="00DE69EE">
              <w:rPr>
                <w:rStyle w:val="Hyperlink"/>
                <w:rFonts w:ascii="Arial" w:hAnsi="Arial" w:cs="Arial"/>
                <w:noProof/>
              </w:rPr>
              <w:t>Conditions of the Employee Volunteering Scheme</w:t>
            </w:r>
            <w:r w:rsidR="00A57D69">
              <w:rPr>
                <w:noProof/>
                <w:webHidden/>
              </w:rPr>
              <w:tab/>
            </w:r>
            <w:r w:rsidR="00A57D69">
              <w:rPr>
                <w:noProof/>
                <w:webHidden/>
              </w:rPr>
              <w:fldChar w:fldCharType="begin"/>
            </w:r>
            <w:r w:rsidR="00A57D69">
              <w:rPr>
                <w:noProof/>
                <w:webHidden/>
              </w:rPr>
              <w:instrText xml:space="preserve"> PAGEREF _Toc83724081 \h </w:instrText>
            </w:r>
            <w:r w:rsidR="00A57D69">
              <w:rPr>
                <w:noProof/>
                <w:webHidden/>
              </w:rPr>
            </w:r>
            <w:r w:rsidR="00A57D69">
              <w:rPr>
                <w:noProof/>
                <w:webHidden/>
              </w:rPr>
              <w:fldChar w:fldCharType="separate"/>
            </w:r>
            <w:r w:rsidR="00E97B8F">
              <w:rPr>
                <w:noProof/>
                <w:webHidden/>
              </w:rPr>
              <w:t>6</w:t>
            </w:r>
            <w:r w:rsidR="00A57D69">
              <w:rPr>
                <w:noProof/>
                <w:webHidden/>
              </w:rPr>
              <w:fldChar w:fldCharType="end"/>
            </w:r>
          </w:hyperlink>
        </w:p>
        <w:p w14:paraId="1E11AAC7" w14:textId="4A16DDDC" w:rsidR="00A57D69" w:rsidRDefault="00FA2110">
          <w:pPr>
            <w:pStyle w:val="TOC1"/>
            <w:rPr>
              <w:rFonts w:eastAsiaTheme="minorEastAsia" w:cstheme="minorBidi"/>
              <w:b w:val="0"/>
              <w:bCs w:val="0"/>
              <w:i w:val="0"/>
              <w:iCs w:val="0"/>
              <w:noProof/>
              <w:sz w:val="22"/>
              <w:szCs w:val="22"/>
              <w:lang w:eastAsia="en-GB"/>
            </w:rPr>
          </w:pPr>
          <w:hyperlink w:anchor="_Toc83724082" w:history="1">
            <w:r w:rsidR="00A57D69" w:rsidRPr="00DE69EE">
              <w:rPr>
                <w:rStyle w:val="Hyperlink"/>
                <w:rFonts w:ascii="Arial" w:hAnsi="Arial" w:cs="Arial"/>
                <w:noProof/>
              </w:rPr>
              <w:t>Monitoring and evaluation</w:t>
            </w:r>
            <w:r w:rsidR="00A57D69">
              <w:rPr>
                <w:noProof/>
                <w:webHidden/>
              </w:rPr>
              <w:tab/>
            </w:r>
            <w:r w:rsidR="00A57D69">
              <w:rPr>
                <w:noProof/>
                <w:webHidden/>
              </w:rPr>
              <w:fldChar w:fldCharType="begin"/>
            </w:r>
            <w:r w:rsidR="00A57D69">
              <w:rPr>
                <w:noProof/>
                <w:webHidden/>
              </w:rPr>
              <w:instrText xml:space="preserve"> PAGEREF _Toc83724082 \h </w:instrText>
            </w:r>
            <w:r w:rsidR="00A57D69">
              <w:rPr>
                <w:noProof/>
                <w:webHidden/>
              </w:rPr>
            </w:r>
            <w:r w:rsidR="00A57D69">
              <w:rPr>
                <w:noProof/>
                <w:webHidden/>
              </w:rPr>
              <w:fldChar w:fldCharType="separate"/>
            </w:r>
            <w:r w:rsidR="00E97B8F">
              <w:rPr>
                <w:noProof/>
                <w:webHidden/>
              </w:rPr>
              <w:t>7</w:t>
            </w:r>
            <w:r w:rsidR="00A57D69">
              <w:rPr>
                <w:noProof/>
                <w:webHidden/>
              </w:rPr>
              <w:fldChar w:fldCharType="end"/>
            </w:r>
          </w:hyperlink>
        </w:p>
        <w:p w14:paraId="26D154CF" w14:textId="39478D1F" w:rsidR="00A57D69" w:rsidRDefault="00FA2110">
          <w:pPr>
            <w:pStyle w:val="TOC1"/>
            <w:rPr>
              <w:rFonts w:eastAsiaTheme="minorEastAsia" w:cstheme="minorBidi"/>
              <w:b w:val="0"/>
              <w:bCs w:val="0"/>
              <w:i w:val="0"/>
              <w:iCs w:val="0"/>
              <w:noProof/>
              <w:sz w:val="22"/>
              <w:szCs w:val="22"/>
              <w:lang w:eastAsia="en-GB"/>
            </w:rPr>
          </w:pPr>
          <w:hyperlink w:anchor="_Toc83724083" w:history="1">
            <w:r w:rsidR="00A57D69" w:rsidRPr="00DE69EE">
              <w:rPr>
                <w:rStyle w:val="Hyperlink"/>
                <w:rFonts w:ascii="Arial" w:hAnsi="Arial" w:cs="Arial"/>
                <w:noProof/>
              </w:rPr>
              <w:t>Health and safety</w:t>
            </w:r>
            <w:r w:rsidR="00A57D69">
              <w:rPr>
                <w:noProof/>
                <w:webHidden/>
              </w:rPr>
              <w:tab/>
            </w:r>
            <w:r w:rsidR="00A57D69">
              <w:rPr>
                <w:noProof/>
                <w:webHidden/>
              </w:rPr>
              <w:fldChar w:fldCharType="begin"/>
            </w:r>
            <w:r w:rsidR="00A57D69">
              <w:rPr>
                <w:noProof/>
                <w:webHidden/>
              </w:rPr>
              <w:instrText xml:space="preserve"> PAGEREF _Toc83724083 \h </w:instrText>
            </w:r>
            <w:r w:rsidR="00A57D69">
              <w:rPr>
                <w:noProof/>
                <w:webHidden/>
              </w:rPr>
            </w:r>
            <w:r w:rsidR="00A57D69">
              <w:rPr>
                <w:noProof/>
                <w:webHidden/>
              </w:rPr>
              <w:fldChar w:fldCharType="separate"/>
            </w:r>
            <w:r w:rsidR="00E97B8F">
              <w:rPr>
                <w:noProof/>
                <w:webHidden/>
              </w:rPr>
              <w:t>7</w:t>
            </w:r>
            <w:r w:rsidR="00A57D69">
              <w:rPr>
                <w:noProof/>
                <w:webHidden/>
              </w:rPr>
              <w:fldChar w:fldCharType="end"/>
            </w:r>
          </w:hyperlink>
        </w:p>
        <w:p w14:paraId="47AF4BBC" w14:textId="09BA618B" w:rsidR="00A57D69" w:rsidRDefault="00FA2110">
          <w:pPr>
            <w:pStyle w:val="TOC1"/>
            <w:rPr>
              <w:rFonts w:eastAsiaTheme="minorEastAsia" w:cstheme="minorBidi"/>
              <w:b w:val="0"/>
              <w:bCs w:val="0"/>
              <w:i w:val="0"/>
              <w:iCs w:val="0"/>
              <w:noProof/>
              <w:sz w:val="22"/>
              <w:szCs w:val="22"/>
              <w:lang w:eastAsia="en-GB"/>
            </w:rPr>
          </w:pPr>
          <w:hyperlink w:anchor="_Toc83724084" w:history="1">
            <w:r w:rsidR="00A57D69" w:rsidRPr="00DE69EE">
              <w:rPr>
                <w:rStyle w:val="Hyperlink"/>
                <w:rFonts w:ascii="Arial" w:hAnsi="Arial" w:cs="Arial"/>
                <w:noProof/>
              </w:rPr>
              <w:t>Insurance</w:t>
            </w:r>
            <w:r w:rsidR="00A57D69">
              <w:rPr>
                <w:noProof/>
                <w:webHidden/>
              </w:rPr>
              <w:tab/>
            </w:r>
            <w:r w:rsidR="00A57D69">
              <w:rPr>
                <w:noProof/>
                <w:webHidden/>
              </w:rPr>
              <w:fldChar w:fldCharType="begin"/>
            </w:r>
            <w:r w:rsidR="00A57D69">
              <w:rPr>
                <w:noProof/>
                <w:webHidden/>
              </w:rPr>
              <w:instrText xml:space="preserve"> PAGEREF _Toc83724084 \h </w:instrText>
            </w:r>
            <w:r w:rsidR="00A57D69">
              <w:rPr>
                <w:noProof/>
                <w:webHidden/>
              </w:rPr>
            </w:r>
            <w:r w:rsidR="00A57D69">
              <w:rPr>
                <w:noProof/>
                <w:webHidden/>
              </w:rPr>
              <w:fldChar w:fldCharType="separate"/>
            </w:r>
            <w:r w:rsidR="00E97B8F">
              <w:rPr>
                <w:noProof/>
                <w:webHidden/>
              </w:rPr>
              <w:t>8</w:t>
            </w:r>
            <w:r w:rsidR="00A57D69">
              <w:rPr>
                <w:noProof/>
                <w:webHidden/>
              </w:rPr>
              <w:fldChar w:fldCharType="end"/>
            </w:r>
          </w:hyperlink>
        </w:p>
        <w:p w14:paraId="2AF95087" w14:textId="0AB10967" w:rsidR="00A57D69" w:rsidRDefault="00FA2110">
          <w:pPr>
            <w:pStyle w:val="TOC1"/>
            <w:rPr>
              <w:rFonts w:eastAsiaTheme="minorEastAsia" w:cstheme="minorBidi"/>
              <w:b w:val="0"/>
              <w:bCs w:val="0"/>
              <w:i w:val="0"/>
              <w:iCs w:val="0"/>
              <w:noProof/>
              <w:sz w:val="22"/>
              <w:szCs w:val="22"/>
              <w:lang w:eastAsia="en-GB"/>
            </w:rPr>
          </w:pPr>
          <w:hyperlink w:anchor="_Toc83724085" w:history="1">
            <w:r w:rsidR="00A57D69" w:rsidRPr="00DE69EE">
              <w:rPr>
                <w:rStyle w:val="Hyperlink"/>
                <w:rFonts w:ascii="Arial" w:hAnsi="Arial" w:cs="Arial"/>
                <w:noProof/>
              </w:rPr>
              <w:t>Disclosure and Barring Service (DBS) checks</w:t>
            </w:r>
            <w:r w:rsidR="00A57D69">
              <w:rPr>
                <w:noProof/>
                <w:webHidden/>
              </w:rPr>
              <w:tab/>
            </w:r>
            <w:r w:rsidR="00A57D69">
              <w:rPr>
                <w:noProof/>
                <w:webHidden/>
              </w:rPr>
              <w:fldChar w:fldCharType="begin"/>
            </w:r>
            <w:r w:rsidR="00A57D69">
              <w:rPr>
                <w:noProof/>
                <w:webHidden/>
              </w:rPr>
              <w:instrText xml:space="preserve"> PAGEREF _Toc83724085 \h </w:instrText>
            </w:r>
            <w:r w:rsidR="00A57D69">
              <w:rPr>
                <w:noProof/>
                <w:webHidden/>
              </w:rPr>
            </w:r>
            <w:r w:rsidR="00A57D69">
              <w:rPr>
                <w:noProof/>
                <w:webHidden/>
              </w:rPr>
              <w:fldChar w:fldCharType="separate"/>
            </w:r>
            <w:r w:rsidR="00E97B8F">
              <w:rPr>
                <w:noProof/>
                <w:webHidden/>
              </w:rPr>
              <w:t>8</w:t>
            </w:r>
            <w:r w:rsidR="00A57D69">
              <w:rPr>
                <w:noProof/>
                <w:webHidden/>
              </w:rPr>
              <w:fldChar w:fldCharType="end"/>
            </w:r>
          </w:hyperlink>
        </w:p>
        <w:p w14:paraId="39930DBB" w14:textId="710FEE40" w:rsidR="00A57D69" w:rsidRDefault="00FA2110">
          <w:pPr>
            <w:pStyle w:val="TOC1"/>
            <w:rPr>
              <w:rFonts w:eastAsiaTheme="minorEastAsia" w:cstheme="minorBidi"/>
              <w:b w:val="0"/>
              <w:bCs w:val="0"/>
              <w:i w:val="0"/>
              <w:iCs w:val="0"/>
              <w:noProof/>
              <w:sz w:val="22"/>
              <w:szCs w:val="22"/>
              <w:lang w:eastAsia="en-GB"/>
            </w:rPr>
          </w:pPr>
          <w:hyperlink w:anchor="_Toc83724086" w:history="1">
            <w:r w:rsidR="00A57D69" w:rsidRPr="00DE69EE">
              <w:rPr>
                <w:rStyle w:val="Hyperlink"/>
                <w:rFonts w:ascii="Arial" w:hAnsi="Arial" w:cs="Arial"/>
                <w:noProof/>
              </w:rPr>
              <w:t>Scheme review</w:t>
            </w:r>
            <w:r w:rsidR="00A57D69">
              <w:rPr>
                <w:noProof/>
                <w:webHidden/>
              </w:rPr>
              <w:tab/>
            </w:r>
            <w:r w:rsidR="00A57D69">
              <w:rPr>
                <w:noProof/>
                <w:webHidden/>
              </w:rPr>
              <w:fldChar w:fldCharType="begin"/>
            </w:r>
            <w:r w:rsidR="00A57D69">
              <w:rPr>
                <w:noProof/>
                <w:webHidden/>
              </w:rPr>
              <w:instrText xml:space="preserve"> PAGEREF _Toc83724086 \h </w:instrText>
            </w:r>
            <w:r w:rsidR="00A57D69">
              <w:rPr>
                <w:noProof/>
                <w:webHidden/>
              </w:rPr>
            </w:r>
            <w:r w:rsidR="00A57D69">
              <w:rPr>
                <w:noProof/>
                <w:webHidden/>
              </w:rPr>
              <w:fldChar w:fldCharType="separate"/>
            </w:r>
            <w:r w:rsidR="00E97B8F">
              <w:rPr>
                <w:noProof/>
                <w:webHidden/>
              </w:rPr>
              <w:t>8</w:t>
            </w:r>
            <w:r w:rsidR="00A57D69">
              <w:rPr>
                <w:noProof/>
                <w:webHidden/>
              </w:rPr>
              <w:fldChar w:fldCharType="end"/>
            </w:r>
          </w:hyperlink>
        </w:p>
        <w:p w14:paraId="35BD2379" w14:textId="2D25514C" w:rsidR="00326F30" w:rsidRPr="0026303B" w:rsidRDefault="00326F30">
          <w:pPr>
            <w:rPr>
              <w:rFonts w:ascii="Arial" w:hAnsi="Arial" w:cs="Arial"/>
            </w:rPr>
          </w:pPr>
          <w:r w:rsidRPr="0026303B">
            <w:rPr>
              <w:rFonts w:ascii="Arial" w:hAnsi="Arial" w:cs="Arial"/>
              <w:b/>
            </w:rPr>
            <w:fldChar w:fldCharType="end"/>
          </w:r>
        </w:p>
      </w:sdtContent>
    </w:sdt>
    <w:p w14:paraId="4E828601" w14:textId="77777777" w:rsidR="0008541D" w:rsidRPr="0026303B" w:rsidRDefault="0008541D">
      <w:pPr>
        <w:rPr>
          <w:rFonts w:ascii="Arial" w:eastAsiaTheme="majorEastAsia" w:hAnsi="Arial" w:cs="Arial"/>
          <w:b/>
          <w:color w:val="0078A9" w:themeColor="accent1"/>
          <w:sz w:val="60"/>
          <w:szCs w:val="60"/>
        </w:rPr>
        <w:sectPr w:rsidR="0008541D" w:rsidRPr="0026303B" w:rsidSect="00E97B8F">
          <w:headerReference w:type="default" r:id="rId12"/>
          <w:footerReference w:type="even" r:id="rId13"/>
          <w:headerReference w:type="first" r:id="rId14"/>
          <w:footerReference w:type="first" r:id="rId15"/>
          <w:pgSz w:w="11900" w:h="16840" w:code="9"/>
          <w:pgMar w:top="720" w:right="1134" w:bottom="720" w:left="1134" w:header="709" w:footer="709" w:gutter="0"/>
          <w:pgNumType w:start="0"/>
          <w:cols w:space="708"/>
          <w:titlePg/>
          <w:docGrid w:linePitch="360"/>
        </w:sectPr>
      </w:pPr>
    </w:p>
    <w:p w14:paraId="7D16DB76" w14:textId="4FFC1E78" w:rsidR="001C3A69" w:rsidRPr="0037684E" w:rsidRDefault="001C3A69" w:rsidP="00BB2C72">
      <w:pPr>
        <w:pStyle w:val="Heading1"/>
      </w:pPr>
      <w:bookmarkStart w:id="5" w:name="_Toc81923010"/>
      <w:bookmarkStart w:id="6" w:name="_Toc83724059"/>
      <w:r w:rsidRPr="0037684E">
        <w:lastRenderedPageBreak/>
        <w:t xml:space="preserve">Our commitment to </w:t>
      </w:r>
      <w:r w:rsidRPr="00BB2C72">
        <w:t>volunteering</w:t>
      </w:r>
      <w:bookmarkEnd w:id="5"/>
      <w:bookmarkEnd w:id="6"/>
      <w:r w:rsidRPr="0037684E">
        <w:t xml:space="preserve"> </w:t>
      </w:r>
    </w:p>
    <w:p w14:paraId="70EE457C" w14:textId="77777777" w:rsidR="001C3A69" w:rsidRPr="00AA0FDB" w:rsidRDefault="001C3A69" w:rsidP="001C3A69">
      <w:pPr>
        <w:autoSpaceDE w:val="0"/>
        <w:autoSpaceDN w:val="0"/>
        <w:adjustRightInd w:val="0"/>
        <w:rPr>
          <w:rFonts w:ascii="Arial" w:hAnsi="Arial" w:cs="Arial"/>
          <w:color w:val="000000"/>
          <w:szCs w:val="28"/>
          <w:lang w:eastAsia="en-GB"/>
        </w:rPr>
      </w:pPr>
    </w:p>
    <w:p w14:paraId="7FEC9D8E" w14:textId="496CD6A5" w:rsidR="001C3A69" w:rsidRPr="0026303B" w:rsidRDefault="001C3A69" w:rsidP="001C3A69">
      <w:pPr>
        <w:rPr>
          <w:rFonts w:ascii="Arial" w:hAnsi="Arial" w:cs="Arial"/>
          <w:b/>
          <w:sz w:val="36"/>
        </w:rPr>
      </w:pPr>
      <w:r w:rsidRPr="0026303B">
        <w:rPr>
          <w:rFonts w:ascii="Arial" w:hAnsi="Arial" w:cs="Arial"/>
          <w:b/>
          <w:lang w:eastAsia="en-GB"/>
        </w:rPr>
        <w:t xml:space="preserve">Statement from Councillor Paulette Lappin, Cabinet Member, Regulatory, Compliance and Corporate Services and Dwayne Johnson, Chief Executive </w:t>
      </w:r>
    </w:p>
    <w:p w14:paraId="33654600" w14:textId="77777777" w:rsidR="001C3A69" w:rsidRPr="0026303B" w:rsidRDefault="001C3A69" w:rsidP="001C3A69">
      <w:pPr>
        <w:rPr>
          <w:rFonts w:ascii="Arial" w:hAnsi="Arial" w:cs="Arial"/>
        </w:rPr>
      </w:pPr>
    </w:p>
    <w:p w14:paraId="4F3B39C0" w14:textId="77777777" w:rsidR="001C3A69" w:rsidRPr="0026303B" w:rsidRDefault="001C3A69" w:rsidP="001C3A69">
      <w:pPr>
        <w:rPr>
          <w:rFonts w:ascii="Arial" w:hAnsi="Arial" w:cs="Arial"/>
        </w:rPr>
      </w:pPr>
      <w:r w:rsidRPr="0026303B">
        <w:rPr>
          <w:rFonts w:ascii="Arial" w:hAnsi="Arial" w:cs="Arial"/>
        </w:rPr>
        <w:t>We are delighted to support the second version of Sefton Council’s Employee Volunteering Scheme.</w:t>
      </w:r>
    </w:p>
    <w:p w14:paraId="2E236D18" w14:textId="77777777" w:rsidR="001C3A69" w:rsidRDefault="001C3A69" w:rsidP="001C3A69">
      <w:pPr>
        <w:rPr>
          <w:rFonts w:ascii="Arial" w:hAnsi="Arial" w:cs="Arial"/>
        </w:rPr>
      </w:pPr>
    </w:p>
    <w:p w14:paraId="201CEC3D" w14:textId="77777777" w:rsidR="001C3A69" w:rsidRPr="0026303B" w:rsidRDefault="001C3A69" w:rsidP="001C3A69">
      <w:pPr>
        <w:rPr>
          <w:rFonts w:ascii="Arial" w:hAnsi="Arial" w:cs="Arial"/>
        </w:rPr>
      </w:pPr>
      <w:r w:rsidRPr="0026303B">
        <w:rPr>
          <w:rFonts w:ascii="Arial" w:hAnsi="Arial" w:cs="Arial"/>
        </w:rPr>
        <w:t>The scheme is designed to support those already volunteering and to encourage new people to get involved.  We understand the real difference that even the smallest contribution can make and hope the scheme will help you to find your ideal volunteering opportunity.</w:t>
      </w:r>
    </w:p>
    <w:p w14:paraId="109FB4AF" w14:textId="77777777" w:rsidR="001C3A69" w:rsidRDefault="001C3A69" w:rsidP="001C3A69">
      <w:pPr>
        <w:jc w:val="both"/>
        <w:rPr>
          <w:rFonts w:ascii="Arial" w:hAnsi="Arial" w:cs="Arial"/>
        </w:rPr>
      </w:pPr>
    </w:p>
    <w:p w14:paraId="59E34CDA" w14:textId="77777777" w:rsidR="001C3A69" w:rsidRPr="0026303B" w:rsidRDefault="001C3A69" w:rsidP="001C3A69">
      <w:pPr>
        <w:rPr>
          <w:rFonts w:ascii="Arial" w:hAnsi="Arial" w:cs="Arial"/>
        </w:rPr>
      </w:pPr>
      <w:r w:rsidRPr="0026303B">
        <w:rPr>
          <w:rFonts w:ascii="Arial" w:hAnsi="Arial" w:cs="Arial"/>
        </w:rPr>
        <w:t xml:space="preserve">Volunteering embraces the themes in the </w:t>
      </w:r>
      <w:r w:rsidRPr="0026303B">
        <w:rPr>
          <w:rFonts w:ascii="Arial" w:hAnsi="Arial" w:cs="Arial"/>
          <w:b/>
          <w:color w:val="0081BB"/>
          <w:szCs w:val="44"/>
        </w:rPr>
        <w:t>Sefton 2030 Vision</w:t>
      </w:r>
      <w:r w:rsidRPr="0026303B">
        <w:rPr>
          <w:rFonts w:ascii="Arial" w:hAnsi="Arial" w:cs="Arial"/>
        </w:rPr>
        <w:t xml:space="preserve"> </w:t>
      </w:r>
    </w:p>
    <w:p w14:paraId="000838A4" w14:textId="77777777" w:rsidR="001C3A69" w:rsidRDefault="001C3A69" w:rsidP="001C3A69">
      <w:pPr>
        <w:rPr>
          <w:rFonts w:ascii="Arial" w:hAnsi="Arial" w:cs="Arial"/>
        </w:rPr>
      </w:pPr>
    </w:p>
    <w:p w14:paraId="56719F34" w14:textId="77777777" w:rsidR="001C3A69" w:rsidRPr="0026303B" w:rsidRDefault="001C3A69" w:rsidP="001C3A69">
      <w:pPr>
        <w:pStyle w:val="ListParagraph"/>
        <w:rPr>
          <w:rFonts w:ascii="Arial" w:hAnsi="Arial"/>
        </w:rPr>
      </w:pPr>
      <w:r w:rsidRPr="0026303B">
        <w:rPr>
          <w:rFonts w:ascii="Arial" w:hAnsi="Arial"/>
        </w:rPr>
        <w:t>together a stronger community</w:t>
      </w:r>
    </w:p>
    <w:p w14:paraId="5FF56D80" w14:textId="77777777" w:rsidR="001C3A69" w:rsidRPr="0026303B" w:rsidRDefault="001C3A69" w:rsidP="001C3A69">
      <w:pPr>
        <w:pStyle w:val="ListParagraph"/>
        <w:rPr>
          <w:rFonts w:ascii="Arial" w:hAnsi="Arial"/>
        </w:rPr>
      </w:pPr>
      <w:r w:rsidRPr="0026303B">
        <w:rPr>
          <w:rFonts w:ascii="Arial" w:hAnsi="Arial"/>
        </w:rPr>
        <w:t>a borough for everyone</w:t>
      </w:r>
    </w:p>
    <w:p w14:paraId="6576A648" w14:textId="77777777" w:rsidR="001C3A69" w:rsidRPr="0026303B" w:rsidRDefault="001C3A69" w:rsidP="001C3A69">
      <w:pPr>
        <w:pStyle w:val="ListParagraph"/>
        <w:rPr>
          <w:rFonts w:ascii="Arial" w:hAnsi="Arial"/>
        </w:rPr>
      </w:pPr>
      <w:r w:rsidRPr="0026303B">
        <w:rPr>
          <w:rFonts w:ascii="Arial" w:hAnsi="Arial"/>
        </w:rPr>
        <w:t>living, working and having fun</w:t>
      </w:r>
    </w:p>
    <w:p w14:paraId="13D60FBF" w14:textId="77777777" w:rsidR="001C3A69" w:rsidRPr="0026303B" w:rsidRDefault="001C3A69" w:rsidP="001C3A69">
      <w:pPr>
        <w:pStyle w:val="ListParagraph"/>
        <w:rPr>
          <w:rFonts w:ascii="Arial" w:hAnsi="Arial"/>
        </w:rPr>
      </w:pPr>
      <w:r w:rsidRPr="0026303B">
        <w:rPr>
          <w:rFonts w:ascii="Arial" w:hAnsi="Arial"/>
        </w:rPr>
        <w:t>a clean, green, beautiful borough</w:t>
      </w:r>
    </w:p>
    <w:p w14:paraId="1626C1F8" w14:textId="77777777" w:rsidR="001C3A69" w:rsidRPr="0026303B" w:rsidRDefault="001C3A69" w:rsidP="001C3A69">
      <w:pPr>
        <w:pStyle w:val="ListParagraph"/>
        <w:rPr>
          <w:rFonts w:ascii="Arial" w:hAnsi="Arial"/>
        </w:rPr>
      </w:pPr>
      <w:r w:rsidRPr="0026303B">
        <w:rPr>
          <w:rFonts w:ascii="Arial" w:hAnsi="Arial"/>
        </w:rPr>
        <w:t>visit, explore and enjoy</w:t>
      </w:r>
    </w:p>
    <w:p w14:paraId="67EC07AE" w14:textId="77777777" w:rsidR="001C3A69" w:rsidRPr="0026303B" w:rsidRDefault="001C3A69" w:rsidP="001C3A69">
      <w:pPr>
        <w:pStyle w:val="ListParagraph"/>
        <w:rPr>
          <w:rFonts w:ascii="Arial" w:hAnsi="Arial"/>
        </w:rPr>
      </w:pPr>
      <w:r w:rsidRPr="0026303B">
        <w:rPr>
          <w:rFonts w:ascii="Arial" w:hAnsi="Arial"/>
        </w:rPr>
        <w:t>on the move</w:t>
      </w:r>
    </w:p>
    <w:p w14:paraId="64EF8E14" w14:textId="77777777" w:rsidR="001C3A69" w:rsidRPr="0026303B" w:rsidRDefault="001C3A69" w:rsidP="001C3A69">
      <w:pPr>
        <w:pStyle w:val="ListParagraph"/>
        <w:rPr>
          <w:rFonts w:ascii="Arial" w:hAnsi="Arial"/>
        </w:rPr>
      </w:pPr>
      <w:r w:rsidRPr="0026303B">
        <w:rPr>
          <w:rFonts w:ascii="Arial" w:hAnsi="Arial"/>
        </w:rPr>
        <w:t>open for business</w:t>
      </w:r>
    </w:p>
    <w:p w14:paraId="552A765F" w14:textId="77777777" w:rsidR="001C3A69" w:rsidRPr="0026303B" w:rsidRDefault="001C3A69" w:rsidP="001C3A69">
      <w:pPr>
        <w:pStyle w:val="ListParagraph"/>
        <w:rPr>
          <w:rFonts w:ascii="Arial" w:hAnsi="Arial"/>
        </w:rPr>
      </w:pPr>
      <w:r w:rsidRPr="0026303B">
        <w:rPr>
          <w:rFonts w:ascii="Arial" w:hAnsi="Arial"/>
        </w:rPr>
        <w:t xml:space="preserve">ready for the future.  </w:t>
      </w:r>
    </w:p>
    <w:p w14:paraId="590C03EF" w14:textId="77777777" w:rsidR="001C3A69" w:rsidRDefault="001C3A69" w:rsidP="001C3A69">
      <w:pPr>
        <w:rPr>
          <w:rFonts w:ascii="Arial" w:hAnsi="Arial" w:cs="Arial"/>
        </w:rPr>
      </w:pPr>
    </w:p>
    <w:p w14:paraId="3CFFD778" w14:textId="77777777" w:rsidR="001C3A69" w:rsidRPr="0026303B" w:rsidRDefault="001C3A69" w:rsidP="00C0537F">
      <w:pPr>
        <w:rPr>
          <w:rFonts w:ascii="Arial" w:hAnsi="Arial" w:cs="Arial"/>
        </w:rPr>
      </w:pPr>
      <w:r w:rsidRPr="0026303B">
        <w:rPr>
          <w:rFonts w:ascii="Arial" w:hAnsi="Arial" w:cs="Arial"/>
        </w:rPr>
        <w:t xml:space="preserve">It also enforces the </w:t>
      </w:r>
      <w:r w:rsidRPr="0026303B">
        <w:rPr>
          <w:rFonts w:ascii="Arial" w:hAnsi="Arial" w:cs="Arial"/>
          <w:b/>
          <w:color w:val="0081BB"/>
          <w:szCs w:val="44"/>
        </w:rPr>
        <w:t xml:space="preserve">One Council values </w:t>
      </w:r>
      <w:r w:rsidRPr="0026303B">
        <w:rPr>
          <w:rFonts w:ascii="Arial" w:hAnsi="Arial" w:cs="Arial"/>
        </w:rPr>
        <w:t xml:space="preserve">of </w:t>
      </w:r>
    </w:p>
    <w:p w14:paraId="3DF9E2CC" w14:textId="77777777" w:rsidR="001C3A69" w:rsidRDefault="001C3A69" w:rsidP="001C3A69">
      <w:pPr>
        <w:rPr>
          <w:rFonts w:ascii="Arial" w:hAnsi="Arial" w:cs="Arial"/>
        </w:rPr>
      </w:pPr>
    </w:p>
    <w:p w14:paraId="367E7B89" w14:textId="77777777" w:rsidR="001C3A69" w:rsidRPr="0026303B" w:rsidRDefault="001C3A69" w:rsidP="00C0537F">
      <w:pPr>
        <w:pStyle w:val="ListParagraph"/>
        <w:rPr>
          <w:rFonts w:ascii="Arial" w:hAnsi="Arial"/>
        </w:rPr>
      </w:pPr>
      <w:r w:rsidRPr="0026303B">
        <w:rPr>
          <w:rFonts w:ascii="Arial" w:hAnsi="Arial"/>
        </w:rPr>
        <w:t>putting people at the heart of what we do</w:t>
      </w:r>
    </w:p>
    <w:p w14:paraId="2D55FEED" w14:textId="77777777" w:rsidR="001C3A69" w:rsidRPr="0026303B" w:rsidRDefault="001C3A69" w:rsidP="00C0537F">
      <w:pPr>
        <w:pStyle w:val="ListParagraph"/>
        <w:rPr>
          <w:rFonts w:ascii="Arial" w:hAnsi="Arial"/>
        </w:rPr>
      </w:pPr>
      <w:r w:rsidRPr="0026303B">
        <w:rPr>
          <w:rFonts w:ascii="Arial" w:hAnsi="Arial"/>
        </w:rPr>
        <w:t>listening, valuing and respecting each other’s views</w:t>
      </w:r>
    </w:p>
    <w:p w14:paraId="5721A0DD" w14:textId="77777777" w:rsidR="001C3A69" w:rsidRPr="0026303B" w:rsidRDefault="001C3A69" w:rsidP="00C0537F">
      <w:pPr>
        <w:pStyle w:val="ListParagraph"/>
        <w:rPr>
          <w:rFonts w:ascii="Arial" w:hAnsi="Arial"/>
        </w:rPr>
      </w:pPr>
      <w:r w:rsidRPr="0026303B">
        <w:rPr>
          <w:rFonts w:ascii="Arial" w:hAnsi="Arial"/>
        </w:rPr>
        <w:t>developing a culture of challenge, ownership, innovation and improvement</w:t>
      </w:r>
    </w:p>
    <w:p w14:paraId="40252529" w14:textId="77777777" w:rsidR="001C3A69" w:rsidRPr="0026303B" w:rsidRDefault="001C3A69" w:rsidP="00C0537F">
      <w:pPr>
        <w:pStyle w:val="ListParagraph"/>
        <w:rPr>
          <w:rFonts w:ascii="Arial" w:hAnsi="Arial"/>
        </w:rPr>
      </w:pPr>
      <w:r w:rsidRPr="0026303B">
        <w:rPr>
          <w:rFonts w:ascii="Arial" w:hAnsi="Arial"/>
        </w:rPr>
        <w:t>being ambassadors for Sefton</w:t>
      </w:r>
    </w:p>
    <w:p w14:paraId="6C0F7ECB" w14:textId="77777777" w:rsidR="001C3A69" w:rsidRPr="0026303B" w:rsidRDefault="001C3A69" w:rsidP="00C0537F">
      <w:pPr>
        <w:pStyle w:val="ListParagraph"/>
        <w:rPr>
          <w:rFonts w:ascii="Arial" w:hAnsi="Arial"/>
        </w:rPr>
      </w:pPr>
      <w:r w:rsidRPr="0026303B">
        <w:rPr>
          <w:rFonts w:ascii="Arial" w:hAnsi="Arial"/>
        </w:rPr>
        <w:t>being responsive and efficient</w:t>
      </w:r>
    </w:p>
    <w:p w14:paraId="298016FA" w14:textId="77777777" w:rsidR="001C3A69" w:rsidRPr="0026303B" w:rsidRDefault="001C3A69" w:rsidP="00C0537F">
      <w:pPr>
        <w:pStyle w:val="ListParagraph"/>
        <w:rPr>
          <w:rFonts w:ascii="Arial" w:hAnsi="Arial"/>
        </w:rPr>
      </w:pPr>
      <w:r w:rsidRPr="0026303B">
        <w:rPr>
          <w:rFonts w:ascii="Arial" w:hAnsi="Arial"/>
        </w:rPr>
        <w:t>being clear about what we can and can’t do.</w:t>
      </w:r>
    </w:p>
    <w:p w14:paraId="31FE3795" w14:textId="77777777" w:rsidR="001C3A69" w:rsidRDefault="001C3A69" w:rsidP="001C3A69">
      <w:pPr>
        <w:rPr>
          <w:rFonts w:ascii="Arial" w:hAnsi="Arial" w:cs="Arial"/>
        </w:rPr>
      </w:pPr>
    </w:p>
    <w:p w14:paraId="00A722E7" w14:textId="74D866FD" w:rsidR="001C3A69" w:rsidRDefault="001C3A69" w:rsidP="001C3A69">
      <w:pPr>
        <w:rPr>
          <w:rFonts w:ascii="Arial" w:hAnsi="Arial" w:cs="Arial"/>
        </w:rPr>
      </w:pPr>
      <w:r w:rsidRPr="0026303B">
        <w:rPr>
          <w:rFonts w:ascii="Arial" w:hAnsi="Arial" w:cs="Arial"/>
        </w:rPr>
        <w:t xml:space="preserve">As well as the chance to expand and share your skills and experience, it’s a great way of playing a more active role in society.  It can broaden outlook and appreciation of diverse communities, creating a greater awareness of the needs of your community.  It can improve job satisfaction, </w:t>
      </w:r>
      <w:proofErr w:type="gramStart"/>
      <w:r w:rsidRPr="0026303B">
        <w:rPr>
          <w:rFonts w:ascii="Arial" w:hAnsi="Arial" w:cs="Arial"/>
        </w:rPr>
        <w:t>morale</w:t>
      </w:r>
      <w:proofErr w:type="gramEnd"/>
      <w:r w:rsidRPr="0026303B">
        <w:rPr>
          <w:rFonts w:ascii="Arial" w:hAnsi="Arial" w:cs="Arial"/>
        </w:rPr>
        <w:t xml:space="preserve"> and personal development, </w:t>
      </w:r>
      <w:r w:rsidR="00F2441C" w:rsidRPr="00C66C9B">
        <w:rPr>
          <w:rFonts w:ascii="Arial" w:hAnsi="Arial" w:cs="Arial"/>
        </w:rPr>
        <w:t>and also support our staff mental health</w:t>
      </w:r>
      <w:r w:rsidR="00C66C9B" w:rsidRPr="00C66C9B">
        <w:rPr>
          <w:rFonts w:ascii="Arial" w:hAnsi="Arial" w:cs="Arial"/>
        </w:rPr>
        <w:t>,</w:t>
      </w:r>
      <w:r w:rsidR="00C66C9B">
        <w:rPr>
          <w:rFonts w:ascii="Arial" w:hAnsi="Arial" w:cs="Arial"/>
        </w:rPr>
        <w:t xml:space="preserve"> </w:t>
      </w:r>
      <w:r w:rsidRPr="0026303B">
        <w:rPr>
          <w:rFonts w:ascii="Arial" w:hAnsi="Arial" w:cs="Arial"/>
        </w:rPr>
        <w:t>simply be a means of giving, to create a more robust and resilient society</w:t>
      </w:r>
      <w:r w:rsidRPr="00AA0FDB">
        <w:rPr>
          <w:rFonts w:ascii="Arial" w:hAnsi="Arial" w:cs="Arial"/>
        </w:rPr>
        <w:t>.</w:t>
      </w:r>
      <w:r>
        <w:rPr>
          <w:rFonts w:ascii="Arial" w:hAnsi="Arial" w:cs="Arial"/>
        </w:rPr>
        <w:br w:type="page"/>
      </w:r>
    </w:p>
    <w:p w14:paraId="26F2AE3E" w14:textId="0BFD14A9" w:rsidR="001C3A69" w:rsidRPr="0037684E" w:rsidRDefault="001C3A69" w:rsidP="00BB2C72">
      <w:pPr>
        <w:pStyle w:val="Heading1"/>
      </w:pPr>
      <w:bookmarkStart w:id="7" w:name="_Toc81923011"/>
      <w:bookmarkStart w:id="8" w:name="_Toc83724060"/>
      <w:r w:rsidRPr="0037684E">
        <w:lastRenderedPageBreak/>
        <w:t xml:space="preserve">What is the </w:t>
      </w:r>
      <w:r w:rsidRPr="00BB2C72">
        <w:t>Employee</w:t>
      </w:r>
      <w:r w:rsidRPr="0037684E">
        <w:t xml:space="preserve"> Volunteering Scheme?</w:t>
      </w:r>
      <w:bookmarkEnd w:id="7"/>
      <w:bookmarkEnd w:id="8"/>
    </w:p>
    <w:p w14:paraId="47134E73" w14:textId="77777777" w:rsidR="001C3A69" w:rsidRPr="0026303B" w:rsidRDefault="001C3A69" w:rsidP="001C3A69">
      <w:pPr>
        <w:autoSpaceDE w:val="0"/>
        <w:autoSpaceDN w:val="0"/>
        <w:adjustRightInd w:val="0"/>
        <w:rPr>
          <w:rFonts w:ascii="Arial" w:hAnsi="Arial" w:cs="Arial"/>
          <w:color w:val="000000"/>
          <w:sz w:val="23"/>
          <w:szCs w:val="23"/>
          <w:lang w:eastAsia="en-GB"/>
        </w:rPr>
      </w:pPr>
    </w:p>
    <w:p w14:paraId="4AB57385" w14:textId="77777777" w:rsidR="001C3A69" w:rsidRPr="0026303B" w:rsidRDefault="001C3A69" w:rsidP="00C0537F">
      <w:pPr>
        <w:rPr>
          <w:rFonts w:ascii="Arial" w:hAnsi="Arial" w:cs="Arial"/>
          <w:lang w:eastAsia="en-GB"/>
        </w:rPr>
      </w:pPr>
      <w:r w:rsidRPr="0026303B">
        <w:rPr>
          <w:rFonts w:ascii="Arial" w:hAnsi="Arial" w:cs="Arial"/>
          <w:lang w:eastAsia="en-GB"/>
        </w:rPr>
        <w:t xml:space="preserve">Employee volunteering is when volunteers are supported by their employer, either during work time or in their own time, to undertake volunteering activity.  </w:t>
      </w:r>
    </w:p>
    <w:p w14:paraId="2E1DA077" w14:textId="77777777" w:rsidR="001C3A69" w:rsidRPr="0026303B" w:rsidRDefault="001C3A69" w:rsidP="00C0537F">
      <w:pPr>
        <w:rPr>
          <w:rFonts w:ascii="Arial" w:hAnsi="Arial" w:cs="Arial"/>
          <w:lang w:eastAsia="en-GB"/>
        </w:rPr>
      </w:pPr>
    </w:p>
    <w:p w14:paraId="41A1C554" w14:textId="77777777" w:rsidR="001C3A69" w:rsidRPr="0026303B" w:rsidRDefault="001C3A69" w:rsidP="00C0537F">
      <w:pPr>
        <w:rPr>
          <w:rFonts w:ascii="Arial" w:hAnsi="Arial" w:cs="Arial"/>
          <w:sz w:val="23"/>
          <w:lang w:eastAsia="en-GB"/>
        </w:rPr>
      </w:pPr>
      <w:r w:rsidRPr="0026303B">
        <w:rPr>
          <w:rFonts w:ascii="Arial" w:hAnsi="Arial" w:cs="Arial"/>
          <w:lang w:eastAsia="en-GB"/>
        </w:rPr>
        <w:t xml:space="preserve">Through the Scheme the Council will release employees for </w:t>
      </w:r>
      <w:r w:rsidRPr="0026303B">
        <w:rPr>
          <w:rFonts w:ascii="Arial" w:hAnsi="Arial" w:cs="Arial"/>
          <w:b/>
          <w:lang w:eastAsia="en-GB"/>
        </w:rPr>
        <w:t>two days paid leave</w:t>
      </w:r>
      <w:r w:rsidRPr="0026303B">
        <w:rPr>
          <w:rFonts w:ascii="Arial" w:hAnsi="Arial" w:cs="Arial"/>
          <w:lang w:eastAsia="en-GB"/>
        </w:rPr>
        <w:t xml:space="preserve"> and </w:t>
      </w:r>
      <w:r w:rsidRPr="0026303B">
        <w:rPr>
          <w:rFonts w:ascii="Arial" w:hAnsi="Arial" w:cs="Arial"/>
          <w:b/>
          <w:lang w:eastAsia="en-GB"/>
        </w:rPr>
        <w:t>three days unpaid leave</w:t>
      </w:r>
      <w:r w:rsidRPr="0026303B">
        <w:rPr>
          <w:rFonts w:ascii="Arial" w:hAnsi="Arial" w:cs="Arial"/>
          <w:lang w:eastAsia="en-GB"/>
        </w:rPr>
        <w:t xml:space="preserve"> </w:t>
      </w:r>
      <w:r w:rsidRPr="0026303B">
        <w:rPr>
          <w:rFonts w:ascii="Arial" w:hAnsi="Arial" w:cs="Arial"/>
          <w:b/>
          <w:lang w:eastAsia="en-GB"/>
        </w:rPr>
        <w:t xml:space="preserve">(or pro-rata equivalent) </w:t>
      </w:r>
      <w:r w:rsidRPr="0026303B">
        <w:rPr>
          <w:rFonts w:ascii="Arial" w:hAnsi="Arial" w:cs="Arial"/>
          <w:lang w:eastAsia="en-GB"/>
        </w:rPr>
        <w:t xml:space="preserve">from normal duties </w:t>
      </w:r>
      <w:r w:rsidRPr="0026303B">
        <w:rPr>
          <w:rFonts w:ascii="Arial" w:hAnsi="Arial" w:cs="Arial"/>
          <w:b/>
          <w:lang w:eastAsia="en-GB"/>
        </w:rPr>
        <w:t>in a 12 month period</w:t>
      </w:r>
      <w:r w:rsidRPr="0026303B">
        <w:rPr>
          <w:rFonts w:ascii="Arial" w:hAnsi="Arial" w:cs="Arial"/>
          <w:lang w:eastAsia="en-GB"/>
        </w:rPr>
        <w:t xml:space="preserve"> to continue current volunteering or undertake new volunteering activities.</w:t>
      </w:r>
      <w:r w:rsidRPr="0026303B">
        <w:rPr>
          <w:rFonts w:ascii="Arial" w:hAnsi="Arial" w:cs="Arial"/>
          <w:sz w:val="23"/>
          <w:lang w:eastAsia="en-GB"/>
        </w:rPr>
        <w:t xml:space="preserve"> </w:t>
      </w:r>
    </w:p>
    <w:p w14:paraId="761C0805" w14:textId="77777777" w:rsidR="001C3A69" w:rsidRDefault="001C3A69" w:rsidP="001C3A69">
      <w:pPr>
        <w:pStyle w:val="Default"/>
        <w:rPr>
          <w:sz w:val="23"/>
          <w:szCs w:val="23"/>
        </w:rPr>
      </w:pPr>
    </w:p>
    <w:p w14:paraId="2C6CA639" w14:textId="5040C996" w:rsidR="001C3A69" w:rsidRPr="0037684E" w:rsidRDefault="001C3A69" w:rsidP="00BB2C72">
      <w:pPr>
        <w:pStyle w:val="Heading1"/>
      </w:pPr>
      <w:bookmarkStart w:id="9" w:name="_Toc81923012"/>
      <w:bookmarkStart w:id="10" w:name="_Toc83724061"/>
      <w:r w:rsidRPr="0037684E">
        <w:t>The Impact of the Covid-19 Pandemic on Volunteering</w:t>
      </w:r>
      <w:bookmarkEnd w:id="9"/>
      <w:bookmarkEnd w:id="10"/>
    </w:p>
    <w:p w14:paraId="5F319CAA" w14:textId="77777777" w:rsidR="001C3A69" w:rsidRPr="00C46BA2" w:rsidRDefault="001C3A69" w:rsidP="001C3A69">
      <w:pPr>
        <w:pStyle w:val="Default"/>
      </w:pPr>
    </w:p>
    <w:p w14:paraId="0D541C4C" w14:textId="0321BAF1" w:rsidR="001C3A69" w:rsidRPr="0026303B" w:rsidRDefault="001C3A69" w:rsidP="00C0537F">
      <w:pPr>
        <w:rPr>
          <w:rFonts w:ascii="Arial" w:hAnsi="Arial" w:cs="Arial"/>
          <w:lang w:eastAsia="en-GB"/>
        </w:rPr>
      </w:pPr>
      <w:r w:rsidRPr="0026303B">
        <w:rPr>
          <w:rFonts w:ascii="Arial" w:hAnsi="Arial" w:cs="Arial"/>
          <w:lang w:eastAsia="en-GB"/>
        </w:rPr>
        <w:t>The Covid-19 Pandemic has had a significant impact on staff being able to volunteer in the community.  However</w:t>
      </w:r>
      <w:r w:rsidR="009C3A84">
        <w:rPr>
          <w:rFonts w:ascii="Arial" w:hAnsi="Arial" w:cs="Arial"/>
          <w:lang w:eastAsia="en-GB"/>
        </w:rPr>
        <w:t>,</w:t>
      </w:r>
      <w:r w:rsidRPr="0026303B">
        <w:rPr>
          <w:rFonts w:ascii="Arial" w:hAnsi="Arial" w:cs="Arial"/>
          <w:lang w:eastAsia="en-GB"/>
        </w:rPr>
        <w:t xml:space="preserve"> it has also meant that many more Sefton staff volunteered outside of work that have never volunteered before in order to support their families, friends, neighbours and local communities.  They did this by doing things such as collecting shopping or medications, checking that people are well and have everything that they need, cooking meals for their community, or taking part in the NHS Covid 19 volunteer scheme.</w:t>
      </w:r>
    </w:p>
    <w:p w14:paraId="6ECE50B8" w14:textId="77777777" w:rsidR="001C3A69" w:rsidRPr="0026303B" w:rsidRDefault="001C3A69" w:rsidP="00C0537F">
      <w:pPr>
        <w:rPr>
          <w:rFonts w:ascii="Arial" w:hAnsi="Arial" w:cs="Arial"/>
          <w:lang w:eastAsia="en-GB"/>
        </w:rPr>
      </w:pPr>
    </w:p>
    <w:p w14:paraId="7BFB9D20" w14:textId="77777777" w:rsidR="001C3A69" w:rsidRPr="0026303B" w:rsidRDefault="001C3A69" w:rsidP="00C0537F">
      <w:pPr>
        <w:rPr>
          <w:rFonts w:ascii="Arial" w:hAnsi="Arial" w:cs="Arial"/>
          <w:lang w:eastAsia="en-GB"/>
        </w:rPr>
      </w:pPr>
      <w:r w:rsidRPr="0026303B">
        <w:rPr>
          <w:rFonts w:ascii="Arial" w:hAnsi="Arial" w:cs="Arial"/>
          <w:lang w:eastAsia="en-GB"/>
        </w:rPr>
        <w:t>It is hoped that people will continue with this level of volunteering in the future and that the volunteering policy will support staff to do this.</w:t>
      </w:r>
    </w:p>
    <w:p w14:paraId="7EC7BF3F" w14:textId="77777777" w:rsidR="001C3A69" w:rsidRDefault="001C3A69" w:rsidP="001C3A69">
      <w:pPr>
        <w:autoSpaceDE w:val="0"/>
        <w:autoSpaceDN w:val="0"/>
        <w:adjustRightInd w:val="0"/>
        <w:rPr>
          <w:rFonts w:ascii="Arial" w:hAnsi="Arial" w:cs="HelveticaNeueLT Std"/>
          <w:color w:val="000000"/>
          <w:szCs w:val="23"/>
          <w:lang w:eastAsia="en-GB"/>
        </w:rPr>
      </w:pPr>
    </w:p>
    <w:p w14:paraId="5000C002" w14:textId="3B4482B4" w:rsidR="001C3A69" w:rsidRPr="0037684E" w:rsidRDefault="001C3A69" w:rsidP="00BB2C72">
      <w:pPr>
        <w:pStyle w:val="Heading1"/>
      </w:pPr>
      <w:bookmarkStart w:id="11" w:name="_Toc81923013"/>
      <w:bookmarkStart w:id="12" w:name="_Toc83724062"/>
      <w:r w:rsidRPr="0037684E">
        <w:t xml:space="preserve">Types of </w:t>
      </w:r>
      <w:r w:rsidRPr="00BB2C72">
        <w:t>employee</w:t>
      </w:r>
      <w:r w:rsidRPr="0037684E">
        <w:t xml:space="preserve"> volunteering activity</w:t>
      </w:r>
      <w:bookmarkEnd w:id="11"/>
      <w:bookmarkEnd w:id="12"/>
    </w:p>
    <w:p w14:paraId="47D2EAC3"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0185131C" w14:textId="77777777" w:rsidR="001C3A69" w:rsidRPr="0026303B" w:rsidRDefault="001C3A69" w:rsidP="00C0537F">
      <w:pPr>
        <w:rPr>
          <w:rFonts w:ascii="Arial" w:hAnsi="Arial" w:cs="Arial"/>
          <w:lang w:eastAsia="en-GB"/>
        </w:rPr>
      </w:pPr>
      <w:r w:rsidRPr="0026303B">
        <w:rPr>
          <w:rFonts w:ascii="Arial" w:hAnsi="Arial" w:cs="Arial"/>
          <w:lang w:eastAsia="en-GB"/>
        </w:rPr>
        <w:t>There are two main types of volunteering activities:</w:t>
      </w:r>
    </w:p>
    <w:p w14:paraId="693ACB99" w14:textId="77777777" w:rsidR="001C3A69" w:rsidRPr="0026303B" w:rsidRDefault="001C3A69" w:rsidP="001C3A69">
      <w:pPr>
        <w:autoSpaceDE w:val="0"/>
        <w:autoSpaceDN w:val="0"/>
        <w:adjustRightInd w:val="0"/>
        <w:spacing w:line="281" w:lineRule="atLeast"/>
        <w:rPr>
          <w:rFonts w:ascii="Arial" w:hAnsi="Arial" w:cs="Arial"/>
          <w:b/>
          <w:color w:val="008CA7"/>
          <w:szCs w:val="28"/>
          <w:lang w:eastAsia="en-GB"/>
        </w:rPr>
      </w:pPr>
    </w:p>
    <w:p w14:paraId="0FA18FCB" w14:textId="2F7ED027" w:rsidR="001C3A69" w:rsidRPr="0026303B" w:rsidRDefault="001C3A69" w:rsidP="00C0537F">
      <w:pPr>
        <w:pStyle w:val="Heading2"/>
        <w:rPr>
          <w:rFonts w:ascii="Arial" w:hAnsi="Arial" w:cs="Arial"/>
        </w:rPr>
      </w:pPr>
      <w:bookmarkStart w:id="13" w:name="_Toc81923014"/>
      <w:bookmarkStart w:id="14" w:name="_Toc83724063"/>
      <w:r w:rsidRPr="0026303B">
        <w:rPr>
          <w:rFonts w:ascii="Arial" w:hAnsi="Arial" w:cs="Arial"/>
        </w:rPr>
        <w:t>Team Activities</w:t>
      </w:r>
      <w:bookmarkEnd w:id="13"/>
      <w:bookmarkEnd w:id="14"/>
    </w:p>
    <w:p w14:paraId="44160A34"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1C925438" w14:textId="77777777" w:rsidR="001C3A69" w:rsidRPr="0026303B" w:rsidRDefault="001C3A69" w:rsidP="001C3A69">
      <w:pPr>
        <w:autoSpaceDE w:val="0"/>
        <w:autoSpaceDN w:val="0"/>
        <w:adjustRightInd w:val="0"/>
        <w:rPr>
          <w:rFonts w:ascii="Arial" w:hAnsi="Arial" w:cs="Arial"/>
        </w:rPr>
      </w:pPr>
      <w:r w:rsidRPr="0026303B">
        <w:rPr>
          <w:rFonts w:ascii="Arial" w:hAnsi="Arial" w:cs="Arial"/>
        </w:rPr>
        <w:t>A “one-off” practical task completed by a group of employees, often in one day.  This offers great team building opportunities, as well as the chance to work in a One Council way with colleagues from other service areas.  Employees have a day away from their usual working environment where they can develop new skills and go home with a real sense of achievement.</w:t>
      </w:r>
      <w:r w:rsidRPr="00AC1C49">
        <w:rPr>
          <w:rFonts w:ascii="Arial" w:hAnsi="Arial" w:cs="HelveticaNeueLT Std"/>
          <w:color w:val="000000"/>
          <w:szCs w:val="23"/>
          <w:lang w:eastAsia="en-GB"/>
        </w:rPr>
        <w:t xml:space="preserve"> </w:t>
      </w:r>
      <w:r>
        <w:rPr>
          <w:rFonts w:ascii="Arial" w:hAnsi="Arial" w:cs="HelveticaNeueLT Std"/>
          <w:color w:val="000000"/>
          <w:szCs w:val="23"/>
          <w:lang w:eastAsia="en-GB"/>
        </w:rPr>
        <w:t xml:space="preserve"> </w:t>
      </w:r>
      <w:r w:rsidRPr="0026303B">
        <w:rPr>
          <w:rFonts w:ascii="Arial" w:hAnsi="Arial" w:cs="Arial"/>
        </w:rPr>
        <w:t xml:space="preserve">Teams can do a half or full day activity, working on projects such as painting buildings or undertaking a community garden project. </w:t>
      </w:r>
    </w:p>
    <w:p w14:paraId="35C6A4BA" w14:textId="77777777" w:rsidR="00B82F8A" w:rsidRPr="0026303B" w:rsidRDefault="00B82F8A">
      <w:pPr>
        <w:rPr>
          <w:rFonts w:ascii="Arial" w:eastAsiaTheme="majorEastAsia" w:hAnsi="Arial" w:cs="Arial"/>
          <w:color w:val="0078A9" w:themeColor="accent1"/>
          <w:sz w:val="40"/>
          <w:szCs w:val="40"/>
        </w:rPr>
      </w:pPr>
      <w:bookmarkStart w:id="15" w:name="_Toc81923015"/>
      <w:r w:rsidRPr="0026303B">
        <w:rPr>
          <w:rFonts w:ascii="Arial" w:hAnsi="Arial" w:cs="Arial"/>
        </w:rPr>
        <w:br w:type="page"/>
      </w:r>
    </w:p>
    <w:p w14:paraId="0E1419C1" w14:textId="059365C6" w:rsidR="001C3A69" w:rsidRPr="0026303B" w:rsidRDefault="001C3A69" w:rsidP="001C3A69">
      <w:pPr>
        <w:pStyle w:val="Heading2"/>
        <w:rPr>
          <w:rFonts w:ascii="Arial" w:hAnsi="Arial" w:cs="Arial"/>
        </w:rPr>
      </w:pPr>
      <w:bookmarkStart w:id="16" w:name="_Toc83724064"/>
      <w:r w:rsidRPr="0026303B">
        <w:rPr>
          <w:rFonts w:ascii="Arial" w:hAnsi="Arial" w:cs="Arial"/>
        </w:rPr>
        <w:lastRenderedPageBreak/>
        <w:t>Individual Activities</w:t>
      </w:r>
      <w:bookmarkEnd w:id="15"/>
      <w:bookmarkEnd w:id="16"/>
    </w:p>
    <w:p w14:paraId="342CB8C9"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32B9CF49" w14:textId="77777777" w:rsidR="001C3A69" w:rsidRPr="0026303B" w:rsidRDefault="001C3A69" w:rsidP="00C0537F">
      <w:pPr>
        <w:rPr>
          <w:rFonts w:ascii="Arial" w:hAnsi="Arial" w:cs="Arial"/>
          <w:lang w:eastAsia="en-GB"/>
        </w:rPr>
      </w:pPr>
      <w:r w:rsidRPr="0026303B">
        <w:rPr>
          <w:rFonts w:ascii="Arial" w:hAnsi="Arial" w:cs="Arial"/>
          <w:lang w:eastAsia="en-GB"/>
        </w:rPr>
        <w:t xml:space="preserve">Individual activities are a great way to develop individual skills in specific areas of work and to work with different community groups. </w:t>
      </w:r>
    </w:p>
    <w:p w14:paraId="1D51FC50" w14:textId="77777777" w:rsidR="001C3A69" w:rsidRPr="0026303B" w:rsidRDefault="001C3A69" w:rsidP="00C0537F">
      <w:pPr>
        <w:rPr>
          <w:rFonts w:ascii="Arial" w:hAnsi="Arial" w:cs="Arial"/>
          <w:lang w:eastAsia="en-GB"/>
        </w:rPr>
      </w:pPr>
      <w:r w:rsidRPr="0026303B">
        <w:rPr>
          <w:rFonts w:ascii="Arial" w:hAnsi="Arial" w:cs="Arial"/>
          <w:lang w:eastAsia="en-GB"/>
        </w:rPr>
        <w:t>Examples include:</w:t>
      </w:r>
    </w:p>
    <w:p w14:paraId="6D4945E7" w14:textId="77777777" w:rsidR="001C3A69" w:rsidRPr="002C00A5" w:rsidRDefault="001C3A69" w:rsidP="001C3A69">
      <w:pPr>
        <w:autoSpaceDE w:val="0"/>
        <w:autoSpaceDN w:val="0"/>
        <w:adjustRightInd w:val="0"/>
        <w:spacing w:line="241" w:lineRule="atLeast"/>
        <w:rPr>
          <w:rFonts w:ascii="Arial" w:hAnsi="Arial" w:cs="HelveticaNeueLT Std"/>
          <w:color w:val="000000"/>
          <w:szCs w:val="23"/>
          <w:lang w:eastAsia="en-GB"/>
        </w:rPr>
      </w:pPr>
    </w:p>
    <w:p w14:paraId="2F0B9BA4" w14:textId="77777777" w:rsidR="001C3A69" w:rsidRPr="0026303B" w:rsidRDefault="001C3A69" w:rsidP="00C0537F">
      <w:pPr>
        <w:pStyle w:val="ListParagraph"/>
        <w:rPr>
          <w:rFonts w:ascii="Arial" w:hAnsi="Arial"/>
        </w:rPr>
      </w:pPr>
      <w:r w:rsidRPr="0026303B">
        <w:rPr>
          <w:rFonts w:ascii="Arial" w:hAnsi="Arial"/>
        </w:rPr>
        <w:t xml:space="preserve">volunteering through The Duke of Edinburgh’s Award Scheme </w:t>
      </w:r>
    </w:p>
    <w:p w14:paraId="6B5EABA2" w14:textId="77777777" w:rsidR="001C3A69" w:rsidRPr="0026303B" w:rsidRDefault="001C3A69" w:rsidP="00C0537F">
      <w:pPr>
        <w:pStyle w:val="ListParagraph"/>
        <w:rPr>
          <w:rFonts w:ascii="Arial" w:hAnsi="Arial"/>
        </w:rPr>
      </w:pPr>
      <w:r w:rsidRPr="0026303B">
        <w:rPr>
          <w:rFonts w:ascii="Arial" w:hAnsi="Arial"/>
        </w:rPr>
        <w:t>supporting adults at risk and those with disabilities</w:t>
      </w:r>
    </w:p>
    <w:p w14:paraId="29EB4383" w14:textId="77777777" w:rsidR="001C3A69" w:rsidRPr="0026303B" w:rsidRDefault="001C3A69" w:rsidP="00C0537F">
      <w:pPr>
        <w:pStyle w:val="ListParagraph"/>
        <w:rPr>
          <w:rFonts w:ascii="Arial" w:hAnsi="Arial"/>
        </w:rPr>
      </w:pPr>
      <w:r w:rsidRPr="0026303B">
        <w:rPr>
          <w:rFonts w:ascii="Arial" w:hAnsi="Arial"/>
        </w:rPr>
        <w:t>reading and listening activities at schools</w:t>
      </w:r>
    </w:p>
    <w:p w14:paraId="4189D487" w14:textId="77777777" w:rsidR="001C3A69" w:rsidRPr="0026303B" w:rsidRDefault="001C3A69" w:rsidP="00C0537F">
      <w:pPr>
        <w:pStyle w:val="ListParagraph"/>
        <w:rPr>
          <w:rFonts w:ascii="Arial" w:hAnsi="Arial"/>
        </w:rPr>
      </w:pPr>
      <w:r w:rsidRPr="0026303B">
        <w:rPr>
          <w:rFonts w:ascii="Arial" w:hAnsi="Arial"/>
        </w:rPr>
        <w:t xml:space="preserve">organising sports activities, clubs or events </w:t>
      </w:r>
    </w:p>
    <w:p w14:paraId="5FAB1403" w14:textId="77777777" w:rsidR="001C3A69" w:rsidRPr="0026303B" w:rsidRDefault="001C3A69" w:rsidP="00C0537F">
      <w:pPr>
        <w:pStyle w:val="ListParagraph"/>
        <w:rPr>
          <w:rFonts w:ascii="Arial" w:hAnsi="Arial"/>
        </w:rPr>
      </w:pPr>
      <w:r w:rsidRPr="0026303B">
        <w:rPr>
          <w:rFonts w:ascii="Arial" w:hAnsi="Arial"/>
        </w:rPr>
        <w:t xml:space="preserve">acting as a trustee for a charity </w:t>
      </w:r>
    </w:p>
    <w:p w14:paraId="412B902E" w14:textId="77777777" w:rsidR="001C3A69" w:rsidRDefault="001C3A69" w:rsidP="001C3A69">
      <w:pPr>
        <w:rPr>
          <w:rFonts w:ascii="Arial" w:hAnsi="Arial" w:cs="HelveticaNeueLT Std"/>
          <w:color w:val="000000"/>
          <w:szCs w:val="23"/>
          <w:lang w:val="en-US" w:eastAsia="en-GB"/>
        </w:rPr>
      </w:pPr>
    </w:p>
    <w:p w14:paraId="3F470D6D" w14:textId="7FAAD5FF" w:rsidR="001C3A69" w:rsidRPr="0037684E" w:rsidRDefault="001C3A69" w:rsidP="00BB2C72">
      <w:pPr>
        <w:pStyle w:val="Heading1"/>
      </w:pPr>
      <w:bookmarkStart w:id="17" w:name="_Toc81923016"/>
      <w:bookmarkStart w:id="18" w:name="_Toc83724065"/>
      <w:r w:rsidRPr="0037684E">
        <w:t xml:space="preserve">Why </w:t>
      </w:r>
      <w:r w:rsidRPr="00BB2C72">
        <w:t>volunteer</w:t>
      </w:r>
      <w:r w:rsidRPr="0037684E">
        <w:t>?</w:t>
      </w:r>
      <w:bookmarkEnd w:id="17"/>
      <w:bookmarkEnd w:id="18"/>
      <w:r w:rsidRPr="0037684E">
        <w:t xml:space="preserve"> </w:t>
      </w:r>
    </w:p>
    <w:p w14:paraId="23DAEAD6" w14:textId="77777777" w:rsidR="001C3A69" w:rsidRPr="0026303B" w:rsidRDefault="001C3A69" w:rsidP="001C3A69">
      <w:pPr>
        <w:autoSpaceDE w:val="0"/>
        <w:autoSpaceDN w:val="0"/>
        <w:adjustRightInd w:val="0"/>
        <w:spacing w:line="281" w:lineRule="atLeast"/>
        <w:rPr>
          <w:rFonts w:ascii="Arial" w:hAnsi="Arial" w:cs="Arial"/>
          <w:b/>
          <w:color w:val="008CA7"/>
          <w:sz w:val="24"/>
          <w:szCs w:val="28"/>
          <w:lang w:eastAsia="en-GB"/>
        </w:rPr>
      </w:pPr>
    </w:p>
    <w:p w14:paraId="206FDE39" w14:textId="029287E9" w:rsidR="001C3A69" w:rsidRPr="0026303B" w:rsidRDefault="001C3A69" w:rsidP="001C3A69">
      <w:pPr>
        <w:pStyle w:val="Heading2"/>
        <w:rPr>
          <w:rFonts w:ascii="Arial" w:hAnsi="Arial" w:cs="Arial"/>
        </w:rPr>
      </w:pPr>
      <w:bookmarkStart w:id="19" w:name="_Toc81923017"/>
      <w:bookmarkStart w:id="20" w:name="_Toc83724066"/>
      <w:r w:rsidRPr="0026303B">
        <w:rPr>
          <w:rFonts w:ascii="Arial" w:hAnsi="Arial" w:cs="Arial"/>
        </w:rPr>
        <w:t>Benefits to employees</w:t>
      </w:r>
      <w:bookmarkEnd w:id="19"/>
      <w:bookmarkEnd w:id="20"/>
      <w:r w:rsidRPr="0026303B">
        <w:rPr>
          <w:rFonts w:ascii="Arial" w:hAnsi="Arial" w:cs="Arial"/>
        </w:rPr>
        <w:t xml:space="preserve"> </w:t>
      </w:r>
    </w:p>
    <w:p w14:paraId="7EACF94F"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4CE54C47" w14:textId="77777777" w:rsidR="001C3A69" w:rsidRPr="0026303B" w:rsidRDefault="001C3A69" w:rsidP="00C0537F">
      <w:pPr>
        <w:rPr>
          <w:rFonts w:ascii="Arial" w:hAnsi="Arial" w:cs="Arial"/>
          <w:lang w:eastAsia="en-GB"/>
        </w:rPr>
      </w:pPr>
      <w:r w:rsidRPr="0026303B">
        <w:rPr>
          <w:rFonts w:ascii="Arial" w:hAnsi="Arial" w:cs="Arial"/>
          <w:lang w:eastAsia="en-GB"/>
        </w:rPr>
        <w:t>Community involvement offers a whole range of benefits to employees including:</w:t>
      </w:r>
    </w:p>
    <w:p w14:paraId="13AC0DF2" w14:textId="77777777" w:rsidR="001C3A69" w:rsidRDefault="001C3A69" w:rsidP="001C3A69">
      <w:pPr>
        <w:autoSpaceDE w:val="0"/>
        <w:autoSpaceDN w:val="0"/>
        <w:adjustRightInd w:val="0"/>
        <w:spacing w:line="241" w:lineRule="atLeast"/>
        <w:rPr>
          <w:rFonts w:ascii="Arial" w:hAnsi="Arial" w:cs="HelveticaNeueLT Std"/>
          <w:b/>
          <w:color w:val="000000"/>
          <w:szCs w:val="23"/>
          <w:lang w:eastAsia="en-GB"/>
        </w:rPr>
      </w:pPr>
    </w:p>
    <w:p w14:paraId="4A9FC1B3" w14:textId="57E57B42" w:rsidR="001C3A69" w:rsidRPr="0026303B" w:rsidRDefault="001C3A69" w:rsidP="00C0537F">
      <w:pPr>
        <w:pStyle w:val="Heading3"/>
        <w:rPr>
          <w:rFonts w:ascii="Arial" w:hAnsi="Arial" w:cs="Arial"/>
          <w:lang w:eastAsia="en-GB"/>
        </w:rPr>
      </w:pPr>
      <w:bookmarkStart w:id="21" w:name="_Toc83724067"/>
      <w:r w:rsidRPr="0026303B">
        <w:rPr>
          <w:rFonts w:ascii="Arial" w:hAnsi="Arial" w:cs="Arial"/>
          <w:lang w:eastAsia="en-GB"/>
        </w:rPr>
        <w:t>Learning new skills</w:t>
      </w:r>
      <w:bookmarkEnd w:id="21"/>
    </w:p>
    <w:p w14:paraId="6DD6C020" w14:textId="77777777" w:rsidR="001C3A69" w:rsidRPr="00DA41BF" w:rsidRDefault="001C3A69" w:rsidP="001C3A69">
      <w:pPr>
        <w:autoSpaceDE w:val="0"/>
        <w:autoSpaceDN w:val="0"/>
        <w:adjustRightInd w:val="0"/>
        <w:spacing w:line="241" w:lineRule="atLeast"/>
        <w:rPr>
          <w:rFonts w:ascii="Arial" w:hAnsi="Arial" w:cs="HelveticaNeueLT Std"/>
          <w:b/>
          <w:color w:val="000000"/>
          <w:szCs w:val="23"/>
          <w:lang w:eastAsia="en-GB"/>
        </w:rPr>
      </w:pPr>
    </w:p>
    <w:p w14:paraId="62956C21" w14:textId="77777777" w:rsidR="001C3A69" w:rsidRPr="0026303B" w:rsidRDefault="001C3A69" w:rsidP="0008541D">
      <w:pPr>
        <w:rPr>
          <w:rFonts w:ascii="Arial" w:hAnsi="Arial" w:cs="Arial"/>
          <w:lang w:eastAsia="en-GB"/>
        </w:rPr>
      </w:pPr>
      <w:r w:rsidRPr="0026303B">
        <w:rPr>
          <w:rFonts w:ascii="Arial" w:hAnsi="Arial" w:cs="Arial"/>
          <w:lang w:eastAsia="en-GB"/>
        </w:rPr>
        <w:t>Employee volunteering is viewed as a positive activity which contributes to an individual’s lifelong learning.  It can also enable employees to develop their skills in a way not necessarily possible at work e.g. managing a project. They can learn important life and work skills from working in a new and different environment.</w:t>
      </w:r>
    </w:p>
    <w:p w14:paraId="19622C65" w14:textId="77777777" w:rsidR="001C3A69" w:rsidRDefault="001C3A69" w:rsidP="001C3A69">
      <w:pPr>
        <w:autoSpaceDE w:val="0"/>
        <w:autoSpaceDN w:val="0"/>
        <w:adjustRightInd w:val="0"/>
        <w:spacing w:line="241" w:lineRule="atLeast"/>
        <w:rPr>
          <w:rFonts w:ascii="Arial" w:hAnsi="Arial" w:cs="HelveticaNeueLT Std"/>
          <w:b/>
          <w:color w:val="000000"/>
          <w:szCs w:val="23"/>
          <w:lang w:eastAsia="en-GB"/>
        </w:rPr>
      </w:pPr>
    </w:p>
    <w:p w14:paraId="664DE293" w14:textId="00379E07" w:rsidR="001C3A69" w:rsidRPr="0026303B" w:rsidRDefault="001C3A69" w:rsidP="0008541D">
      <w:pPr>
        <w:pStyle w:val="Heading3"/>
        <w:rPr>
          <w:rFonts w:ascii="Arial" w:hAnsi="Arial" w:cs="Arial"/>
          <w:lang w:eastAsia="en-GB"/>
        </w:rPr>
      </w:pPr>
      <w:bookmarkStart w:id="22" w:name="_Toc83724068"/>
      <w:r w:rsidRPr="0026303B">
        <w:rPr>
          <w:rFonts w:ascii="Arial" w:hAnsi="Arial" w:cs="Arial"/>
          <w:lang w:eastAsia="en-GB"/>
        </w:rPr>
        <w:t>Team building and meeting new people</w:t>
      </w:r>
      <w:bookmarkEnd w:id="22"/>
    </w:p>
    <w:p w14:paraId="54FA10F8" w14:textId="77777777" w:rsidR="001C3A69" w:rsidRPr="00DA41BF" w:rsidRDefault="001C3A69" w:rsidP="001C3A69">
      <w:pPr>
        <w:autoSpaceDE w:val="0"/>
        <w:autoSpaceDN w:val="0"/>
        <w:adjustRightInd w:val="0"/>
        <w:spacing w:line="241" w:lineRule="atLeast"/>
        <w:rPr>
          <w:rFonts w:ascii="Arial" w:hAnsi="Arial" w:cs="HelveticaNeueLT Std"/>
          <w:color w:val="000000"/>
          <w:szCs w:val="23"/>
          <w:lang w:eastAsia="en-GB"/>
        </w:rPr>
      </w:pPr>
    </w:p>
    <w:p w14:paraId="1869E5B2" w14:textId="77777777" w:rsidR="001C3A69" w:rsidRPr="0026303B" w:rsidRDefault="001C3A69" w:rsidP="0008541D">
      <w:pPr>
        <w:rPr>
          <w:rFonts w:ascii="Arial" w:hAnsi="Arial" w:cs="Arial"/>
          <w:lang w:eastAsia="en-GB"/>
        </w:rPr>
      </w:pPr>
      <w:r w:rsidRPr="0026303B">
        <w:rPr>
          <w:rFonts w:ascii="Arial" w:hAnsi="Arial" w:cs="Arial"/>
          <w:lang w:eastAsia="en-GB"/>
        </w:rPr>
        <w:t xml:space="preserve">Team volunteering activities can help to both build relationships within existing teams as well as enabling employees to meet and network with colleagues from other services through the </w:t>
      </w:r>
      <w:r w:rsidRPr="0026303B">
        <w:rPr>
          <w:rFonts w:ascii="Arial" w:hAnsi="Arial" w:cs="Arial"/>
          <w:b/>
          <w:lang w:eastAsia="en-GB"/>
        </w:rPr>
        <w:t>One Council ethos</w:t>
      </w:r>
      <w:r w:rsidRPr="0026303B">
        <w:rPr>
          <w:rFonts w:ascii="Arial" w:hAnsi="Arial" w:cs="Arial"/>
          <w:lang w:eastAsia="en-GB"/>
        </w:rPr>
        <w:t xml:space="preserve"> of cross-service team working.  Volunteering can also provide networking opportunities with people working for other organisations.</w:t>
      </w:r>
    </w:p>
    <w:p w14:paraId="319D8AD9"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03E46E9E" w14:textId="1C8F4401" w:rsidR="001C3A69" w:rsidRPr="0026303B" w:rsidRDefault="001C3A69" w:rsidP="0008541D">
      <w:pPr>
        <w:pStyle w:val="Heading3"/>
        <w:rPr>
          <w:rFonts w:ascii="Arial" w:hAnsi="Arial" w:cs="Arial"/>
          <w:lang w:eastAsia="en-GB"/>
        </w:rPr>
      </w:pPr>
      <w:bookmarkStart w:id="23" w:name="_Toc83724069"/>
      <w:r w:rsidRPr="0026303B">
        <w:rPr>
          <w:rFonts w:ascii="Arial" w:hAnsi="Arial" w:cs="Arial"/>
          <w:lang w:eastAsia="en-GB"/>
        </w:rPr>
        <w:t>Boosting confidence</w:t>
      </w:r>
      <w:bookmarkEnd w:id="23"/>
    </w:p>
    <w:p w14:paraId="6D745752" w14:textId="77777777" w:rsidR="001C3A69" w:rsidRPr="00DA41BF" w:rsidRDefault="001C3A69" w:rsidP="001C3A69">
      <w:pPr>
        <w:autoSpaceDE w:val="0"/>
        <w:autoSpaceDN w:val="0"/>
        <w:adjustRightInd w:val="0"/>
        <w:spacing w:line="241" w:lineRule="atLeast"/>
        <w:rPr>
          <w:rFonts w:ascii="Arial" w:hAnsi="Arial" w:cs="HelveticaNeueLT Std"/>
          <w:color w:val="000000"/>
          <w:szCs w:val="23"/>
          <w:lang w:eastAsia="en-GB"/>
        </w:rPr>
      </w:pPr>
    </w:p>
    <w:p w14:paraId="2346E046" w14:textId="77777777" w:rsidR="001C3A69" w:rsidRPr="0026303B" w:rsidRDefault="001C3A69" w:rsidP="00071DF2">
      <w:pPr>
        <w:rPr>
          <w:rFonts w:ascii="Arial" w:hAnsi="Arial" w:cs="Arial"/>
          <w:lang w:eastAsia="en-GB"/>
        </w:rPr>
      </w:pPr>
      <w:r w:rsidRPr="0026303B">
        <w:rPr>
          <w:rFonts w:ascii="Arial" w:hAnsi="Arial" w:cs="Arial"/>
          <w:lang w:eastAsia="en-GB"/>
        </w:rPr>
        <w:t>Volunteers can improve their skills and self-confidence by trying new activities.</w:t>
      </w:r>
    </w:p>
    <w:p w14:paraId="71169E17"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0BBBCF32" w14:textId="77777777" w:rsidR="001C3A69" w:rsidRDefault="001C3A69" w:rsidP="001C3A69">
      <w:pPr>
        <w:rPr>
          <w:rFonts w:ascii="Arial" w:hAnsi="Arial" w:cs="HelveticaNeueLT Std"/>
          <w:b/>
          <w:color w:val="000000"/>
          <w:szCs w:val="23"/>
          <w:lang w:eastAsia="en-GB"/>
        </w:rPr>
      </w:pPr>
      <w:r>
        <w:rPr>
          <w:rFonts w:ascii="Arial" w:hAnsi="Arial" w:cs="HelveticaNeueLT Std"/>
          <w:b/>
          <w:color w:val="000000"/>
          <w:szCs w:val="23"/>
          <w:lang w:eastAsia="en-GB"/>
        </w:rPr>
        <w:br w:type="page"/>
      </w:r>
    </w:p>
    <w:p w14:paraId="3F0867F0" w14:textId="6156CEB2" w:rsidR="001C3A69" w:rsidRPr="0026303B" w:rsidRDefault="001C3A69" w:rsidP="00071DF2">
      <w:pPr>
        <w:pStyle w:val="Heading3"/>
        <w:rPr>
          <w:rFonts w:ascii="Arial" w:hAnsi="Arial" w:cs="Arial"/>
          <w:lang w:eastAsia="en-GB"/>
        </w:rPr>
      </w:pPr>
      <w:bookmarkStart w:id="24" w:name="_Toc83724070"/>
      <w:r w:rsidRPr="0026303B">
        <w:rPr>
          <w:rFonts w:ascii="Arial" w:hAnsi="Arial" w:cs="Arial"/>
          <w:lang w:eastAsia="en-GB"/>
        </w:rPr>
        <w:lastRenderedPageBreak/>
        <w:t>Making a difference</w:t>
      </w:r>
      <w:bookmarkEnd w:id="24"/>
    </w:p>
    <w:p w14:paraId="4088338F"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442ED8D4" w14:textId="77777777" w:rsidR="001C3A69" w:rsidRPr="0026303B" w:rsidRDefault="001C3A69" w:rsidP="00071DF2">
      <w:pPr>
        <w:rPr>
          <w:rFonts w:ascii="Arial" w:hAnsi="Arial" w:cs="Arial"/>
          <w:lang w:eastAsia="en-GB"/>
        </w:rPr>
      </w:pPr>
      <w:r w:rsidRPr="0026303B">
        <w:rPr>
          <w:rFonts w:ascii="Arial" w:hAnsi="Arial" w:cs="Arial"/>
          <w:lang w:eastAsia="en-GB"/>
        </w:rPr>
        <w:t xml:space="preserve">Volunteering will help employees to get a wider perspective of some of the issues in the local community.  It also provides employees with an opportunity to contribute to an issue they really care about.  It can be satisfying and fulfilling to do something that helps others.  </w:t>
      </w:r>
    </w:p>
    <w:p w14:paraId="54411BB9"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60D178D3" w14:textId="09CE1CBE" w:rsidR="001C3A69" w:rsidRPr="0026303B" w:rsidRDefault="001C3A69" w:rsidP="00071DF2">
      <w:pPr>
        <w:pStyle w:val="Heading3"/>
        <w:rPr>
          <w:rFonts w:ascii="Arial" w:hAnsi="Arial" w:cs="Arial"/>
          <w:lang w:eastAsia="en-GB"/>
        </w:rPr>
      </w:pPr>
      <w:bookmarkStart w:id="25" w:name="_Toc83724071"/>
      <w:r w:rsidRPr="0026303B">
        <w:rPr>
          <w:rFonts w:ascii="Arial" w:hAnsi="Arial" w:cs="Arial"/>
          <w:lang w:eastAsia="en-GB"/>
        </w:rPr>
        <w:t>Having fun</w:t>
      </w:r>
      <w:bookmarkEnd w:id="25"/>
    </w:p>
    <w:p w14:paraId="5F1510B7" w14:textId="77777777" w:rsidR="001C3A69" w:rsidRPr="00DA41BF" w:rsidRDefault="001C3A69" w:rsidP="001C3A69">
      <w:pPr>
        <w:autoSpaceDE w:val="0"/>
        <w:autoSpaceDN w:val="0"/>
        <w:adjustRightInd w:val="0"/>
        <w:spacing w:line="241" w:lineRule="atLeast"/>
        <w:rPr>
          <w:rFonts w:ascii="Arial" w:hAnsi="Arial" w:cs="HelveticaNeueLT Std"/>
          <w:color w:val="000000"/>
          <w:szCs w:val="23"/>
          <w:lang w:eastAsia="en-GB"/>
        </w:rPr>
      </w:pPr>
    </w:p>
    <w:p w14:paraId="462F230F" w14:textId="77777777" w:rsidR="001C3A69" w:rsidRPr="0026303B" w:rsidRDefault="001C3A69" w:rsidP="00071DF2">
      <w:pPr>
        <w:rPr>
          <w:rFonts w:ascii="Arial" w:hAnsi="Arial" w:cs="Arial"/>
          <w:lang w:eastAsia="en-GB"/>
        </w:rPr>
      </w:pPr>
      <w:r w:rsidRPr="0026303B">
        <w:rPr>
          <w:rFonts w:ascii="Arial" w:hAnsi="Arial" w:cs="Arial"/>
          <w:lang w:eastAsia="en-GB"/>
        </w:rPr>
        <w:t>Most employees enjoy volunteering enormously, seeing it as an opportunity to do something completely different from their day job.</w:t>
      </w:r>
    </w:p>
    <w:p w14:paraId="1960C37A" w14:textId="77777777" w:rsidR="001C3A69" w:rsidRDefault="001C3A69" w:rsidP="001C3A69">
      <w:pPr>
        <w:jc w:val="both"/>
        <w:rPr>
          <w:rFonts w:ascii="Arial" w:hAnsi="Arial" w:cs="Arial"/>
          <w:b/>
          <w:sz w:val="24"/>
        </w:rPr>
      </w:pPr>
    </w:p>
    <w:p w14:paraId="3037EEAC" w14:textId="2A2026B1" w:rsidR="001C3A69" w:rsidRPr="0026303B" w:rsidRDefault="001C3A69" w:rsidP="00071DF2">
      <w:pPr>
        <w:pStyle w:val="Heading2"/>
        <w:rPr>
          <w:rFonts w:ascii="Arial" w:hAnsi="Arial" w:cs="Arial"/>
        </w:rPr>
      </w:pPr>
      <w:bookmarkStart w:id="26" w:name="_Toc81923018"/>
      <w:bookmarkStart w:id="27" w:name="_Toc83724072"/>
      <w:r w:rsidRPr="0026303B">
        <w:rPr>
          <w:rFonts w:ascii="Arial" w:hAnsi="Arial" w:cs="Arial"/>
        </w:rPr>
        <w:t>Benefits to the local community</w:t>
      </w:r>
      <w:bookmarkEnd w:id="26"/>
      <w:bookmarkEnd w:id="27"/>
      <w:r w:rsidRPr="0026303B">
        <w:rPr>
          <w:rFonts w:ascii="Arial" w:hAnsi="Arial" w:cs="Arial"/>
        </w:rPr>
        <w:t xml:space="preserve"> </w:t>
      </w:r>
    </w:p>
    <w:p w14:paraId="6CCBFDAB"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68CF8A5F" w14:textId="77777777" w:rsidR="001C3A69" w:rsidRPr="0026303B" w:rsidRDefault="001C3A69" w:rsidP="00071DF2">
      <w:pPr>
        <w:rPr>
          <w:rFonts w:ascii="Arial" w:hAnsi="Arial" w:cs="Arial"/>
          <w:lang w:eastAsia="en-GB"/>
        </w:rPr>
      </w:pPr>
      <w:r w:rsidRPr="0026303B">
        <w:rPr>
          <w:rFonts w:ascii="Arial" w:hAnsi="Arial" w:cs="Arial"/>
          <w:lang w:eastAsia="en-GB"/>
        </w:rPr>
        <w:t xml:space="preserve">The voluntary sector relies on outside support to meet the needs of the community it serves. Employee volunteers contribute time, skills and enthusiasm to get things done. Skilled employee volunteers can not only provide the professional skills which voluntary organisations struggle to afford, but also help the organisation’s own employees. Volunteers, in turn, develop new skills and increased confidence. </w:t>
      </w:r>
    </w:p>
    <w:p w14:paraId="7CFC4516" w14:textId="77777777" w:rsidR="001C3A69" w:rsidRPr="0026303B" w:rsidRDefault="001C3A69" w:rsidP="001C3A69">
      <w:pPr>
        <w:autoSpaceDE w:val="0"/>
        <w:autoSpaceDN w:val="0"/>
        <w:adjustRightInd w:val="0"/>
        <w:spacing w:line="281" w:lineRule="atLeast"/>
        <w:rPr>
          <w:rFonts w:ascii="Arial" w:hAnsi="Arial" w:cs="Arial"/>
          <w:b/>
          <w:color w:val="008CA7"/>
          <w:szCs w:val="28"/>
          <w:lang w:eastAsia="en-GB"/>
        </w:rPr>
      </w:pPr>
    </w:p>
    <w:p w14:paraId="74F35061" w14:textId="0EA499D4" w:rsidR="001C3A69" w:rsidRPr="0026303B" w:rsidRDefault="001C3A69" w:rsidP="00071DF2">
      <w:pPr>
        <w:pStyle w:val="Heading2"/>
        <w:rPr>
          <w:rFonts w:ascii="Arial" w:hAnsi="Arial" w:cs="Arial"/>
        </w:rPr>
      </w:pPr>
      <w:bookmarkStart w:id="28" w:name="_Toc81923019"/>
      <w:bookmarkStart w:id="29" w:name="_Toc83724073"/>
      <w:r w:rsidRPr="0026303B">
        <w:rPr>
          <w:rFonts w:ascii="Arial" w:hAnsi="Arial" w:cs="Arial"/>
        </w:rPr>
        <w:t>Benefits to the Council</w:t>
      </w:r>
      <w:bookmarkEnd w:id="28"/>
      <w:bookmarkEnd w:id="29"/>
      <w:r w:rsidRPr="0026303B">
        <w:rPr>
          <w:rFonts w:ascii="Arial" w:hAnsi="Arial" w:cs="Arial"/>
        </w:rPr>
        <w:t xml:space="preserve"> </w:t>
      </w:r>
    </w:p>
    <w:p w14:paraId="355F8EF4" w14:textId="77777777" w:rsidR="001C3A69" w:rsidRPr="00DA41BF" w:rsidRDefault="001C3A69" w:rsidP="001C3A69">
      <w:pPr>
        <w:jc w:val="both"/>
        <w:rPr>
          <w:rFonts w:ascii="Arial" w:hAnsi="Arial" w:cs="Arial"/>
          <w:b/>
          <w:bCs/>
          <w:color w:val="0081BB"/>
          <w:szCs w:val="44"/>
        </w:rPr>
      </w:pPr>
    </w:p>
    <w:p w14:paraId="2DFBE7E8" w14:textId="77777777" w:rsidR="001C3A69" w:rsidRPr="0026303B" w:rsidRDefault="001C3A69" w:rsidP="00071DF2">
      <w:pPr>
        <w:rPr>
          <w:rFonts w:ascii="Arial" w:hAnsi="Arial" w:cs="Arial"/>
          <w:lang w:eastAsia="en-GB"/>
        </w:rPr>
      </w:pPr>
      <w:r w:rsidRPr="0026303B">
        <w:rPr>
          <w:rFonts w:ascii="Arial" w:hAnsi="Arial" w:cs="Arial"/>
          <w:lang w:eastAsia="en-GB"/>
        </w:rPr>
        <w:t xml:space="preserve">Employee volunteering can help the Council to: </w:t>
      </w:r>
    </w:p>
    <w:p w14:paraId="33FC6AC6" w14:textId="77777777" w:rsidR="001C3A69" w:rsidRPr="00DA41BF" w:rsidRDefault="001C3A69" w:rsidP="001C3A69">
      <w:pPr>
        <w:autoSpaceDE w:val="0"/>
        <w:autoSpaceDN w:val="0"/>
        <w:adjustRightInd w:val="0"/>
        <w:spacing w:line="241" w:lineRule="atLeast"/>
        <w:rPr>
          <w:rFonts w:ascii="Arial" w:hAnsi="Arial" w:cs="HelveticaNeueLT Std"/>
          <w:color w:val="000000"/>
          <w:szCs w:val="23"/>
          <w:lang w:eastAsia="en-GB"/>
        </w:rPr>
      </w:pPr>
    </w:p>
    <w:p w14:paraId="7599104F" w14:textId="477FD11B" w:rsidR="001C3A69" w:rsidRPr="0026303B" w:rsidRDefault="001C3A69" w:rsidP="00071DF2">
      <w:pPr>
        <w:pStyle w:val="Heading3"/>
        <w:rPr>
          <w:rFonts w:ascii="Arial" w:hAnsi="Arial" w:cs="Arial"/>
          <w:lang w:eastAsia="en-GB"/>
        </w:rPr>
      </w:pPr>
      <w:bookmarkStart w:id="30" w:name="_Toc83724074"/>
      <w:r w:rsidRPr="0026303B">
        <w:rPr>
          <w:rFonts w:ascii="Arial" w:hAnsi="Arial" w:cs="Arial"/>
          <w:lang w:eastAsia="en-GB"/>
        </w:rPr>
        <w:t>Help the local community</w:t>
      </w:r>
      <w:bookmarkEnd w:id="30"/>
      <w:r w:rsidRPr="0026303B">
        <w:rPr>
          <w:rFonts w:ascii="Arial" w:hAnsi="Arial" w:cs="Arial"/>
          <w:lang w:eastAsia="en-GB"/>
        </w:rPr>
        <w:t xml:space="preserve"> </w:t>
      </w:r>
    </w:p>
    <w:p w14:paraId="0C139380"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660E3F15" w14:textId="77777777" w:rsidR="001C3A69" w:rsidRPr="0026303B" w:rsidRDefault="001C3A69" w:rsidP="00071DF2">
      <w:pPr>
        <w:rPr>
          <w:rFonts w:ascii="Arial" w:hAnsi="Arial" w:cs="Arial"/>
          <w:lang w:eastAsia="en-GB"/>
        </w:rPr>
      </w:pPr>
      <w:r w:rsidRPr="0026303B">
        <w:rPr>
          <w:rFonts w:ascii="Arial" w:hAnsi="Arial" w:cs="Arial"/>
          <w:lang w:eastAsia="en-GB"/>
        </w:rPr>
        <w:t xml:space="preserve">The Council recognises the importance of playing an active part in the local community and believes it is important for employees to get involved in community activities as a way to give something back. </w:t>
      </w:r>
    </w:p>
    <w:p w14:paraId="4B970190" w14:textId="77777777" w:rsidR="001C3A69" w:rsidRDefault="001C3A69" w:rsidP="001C3A69">
      <w:pPr>
        <w:autoSpaceDE w:val="0"/>
        <w:autoSpaceDN w:val="0"/>
        <w:adjustRightInd w:val="0"/>
        <w:spacing w:line="241" w:lineRule="atLeast"/>
        <w:rPr>
          <w:rFonts w:ascii="Arial" w:hAnsi="Arial" w:cs="HelveticaNeueLT Std"/>
          <w:b/>
          <w:color w:val="000000"/>
          <w:szCs w:val="23"/>
          <w:lang w:eastAsia="en-GB"/>
        </w:rPr>
      </w:pPr>
    </w:p>
    <w:p w14:paraId="7B23D198" w14:textId="1AD448E7" w:rsidR="001C3A69" w:rsidRPr="0026303B" w:rsidRDefault="001C3A69" w:rsidP="00071DF2">
      <w:pPr>
        <w:pStyle w:val="Heading3"/>
        <w:rPr>
          <w:rFonts w:ascii="Arial" w:hAnsi="Arial" w:cs="Arial"/>
          <w:lang w:eastAsia="en-GB"/>
        </w:rPr>
      </w:pPr>
      <w:bookmarkStart w:id="31" w:name="_Toc83724075"/>
      <w:r w:rsidRPr="0026303B">
        <w:rPr>
          <w:rFonts w:ascii="Arial" w:hAnsi="Arial" w:cs="Arial"/>
          <w:lang w:eastAsia="en-GB"/>
        </w:rPr>
        <w:t>Improve local reputation</w:t>
      </w:r>
      <w:bookmarkEnd w:id="31"/>
      <w:r w:rsidRPr="0026303B">
        <w:rPr>
          <w:rFonts w:ascii="Arial" w:hAnsi="Arial" w:cs="Arial"/>
          <w:lang w:eastAsia="en-GB"/>
        </w:rPr>
        <w:t xml:space="preserve"> </w:t>
      </w:r>
    </w:p>
    <w:p w14:paraId="282C9DB8" w14:textId="77777777" w:rsidR="001C3A69" w:rsidRPr="00DA41BF" w:rsidRDefault="001C3A69" w:rsidP="001C3A69">
      <w:pPr>
        <w:autoSpaceDE w:val="0"/>
        <w:autoSpaceDN w:val="0"/>
        <w:adjustRightInd w:val="0"/>
        <w:spacing w:line="241" w:lineRule="atLeast"/>
        <w:rPr>
          <w:rFonts w:ascii="Arial" w:hAnsi="Arial" w:cs="HelveticaNeueLT Std"/>
          <w:b/>
          <w:color w:val="000000"/>
          <w:szCs w:val="23"/>
          <w:lang w:eastAsia="en-GB"/>
        </w:rPr>
      </w:pPr>
    </w:p>
    <w:p w14:paraId="52AB6C17" w14:textId="77777777" w:rsidR="001C3A69" w:rsidRPr="0026303B" w:rsidRDefault="001C3A69" w:rsidP="00071DF2">
      <w:pPr>
        <w:rPr>
          <w:rFonts w:ascii="Arial" w:hAnsi="Arial" w:cs="Arial"/>
          <w:lang w:eastAsia="en-GB"/>
        </w:rPr>
      </w:pPr>
      <w:r w:rsidRPr="0026303B">
        <w:rPr>
          <w:rFonts w:ascii="Arial" w:hAnsi="Arial" w:cs="Arial"/>
          <w:lang w:eastAsia="en-GB"/>
        </w:rPr>
        <w:t xml:space="preserve">Employee volunteering can attract positive media coverage, enhance the Council’s reputation and raise its profile.  Employee volunteers make great ambassadors and will help make the Council an employer of choice and a great place to work. </w:t>
      </w:r>
    </w:p>
    <w:p w14:paraId="155E9CCD"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69B23445" w14:textId="286EC5CD" w:rsidR="001C3A69" w:rsidRPr="0026303B" w:rsidRDefault="001C3A69" w:rsidP="00071DF2">
      <w:pPr>
        <w:pStyle w:val="Heading3"/>
        <w:rPr>
          <w:rFonts w:ascii="Arial" w:hAnsi="Arial" w:cs="Arial"/>
          <w:lang w:eastAsia="en-GB"/>
        </w:rPr>
      </w:pPr>
      <w:bookmarkStart w:id="32" w:name="_Toc83724076"/>
      <w:r w:rsidRPr="0026303B">
        <w:rPr>
          <w:rFonts w:ascii="Arial" w:hAnsi="Arial" w:cs="Arial"/>
          <w:lang w:eastAsia="en-GB"/>
        </w:rPr>
        <w:t>Build important relationships</w:t>
      </w:r>
      <w:bookmarkEnd w:id="32"/>
      <w:r w:rsidRPr="0026303B">
        <w:rPr>
          <w:rFonts w:ascii="Arial" w:hAnsi="Arial" w:cs="Arial"/>
          <w:lang w:eastAsia="en-GB"/>
        </w:rPr>
        <w:t xml:space="preserve"> </w:t>
      </w:r>
    </w:p>
    <w:p w14:paraId="748C2610"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3F9D1C56" w14:textId="77777777" w:rsidR="001C3A69" w:rsidRPr="0026303B" w:rsidRDefault="001C3A69" w:rsidP="00071DF2">
      <w:pPr>
        <w:rPr>
          <w:rFonts w:ascii="Arial" w:hAnsi="Arial" w:cs="Arial"/>
          <w:lang w:eastAsia="en-GB"/>
        </w:rPr>
      </w:pPr>
      <w:r w:rsidRPr="0026303B">
        <w:rPr>
          <w:rFonts w:ascii="Arial" w:hAnsi="Arial" w:cs="Arial"/>
          <w:lang w:eastAsia="en-GB"/>
        </w:rPr>
        <w:t xml:space="preserve">Employee volunteering will help the Council to establish beneficial relationships in the wider community. </w:t>
      </w:r>
    </w:p>
    <w:p w14:paraId="0954F812" w14:textId="77777777" w:rsidR="001C3A69" w:rsidRPr="00DA41BF" w:rsidRDefault="001C3A69" w:rsidP="001C3A69">
      <w:pPr>
        <w:autoSpaceDE w:val="0"/>
        <w:autoSpaceDN w:val="0"/>
        <w:adjustRightInd w:val="0"/>
        <w:spacing w:line="241" w:lineRule="atLeast"/>
        <w:rPr>
          <w:rFonts w:ascii="Arial" w:hAnsi="Arial" w:cs="HelveticaNeueLT Std"/>
          <w:color w:val="000000"/>
          <w:szCs w:val="23"/>
          <w:lang w:eastAsia="en-GB"/>
        </w:rPr>
      </w:pPr>
    </w:p>
    <w:p w14:paraId="1BBD8270" w14:textId="0E59EDDD" w:rsidR="001C3A69" w:rsidRPr="0026303B" w:rsidRDefault="001C3A69" w:rsidP="00071DF2">
      <w:pPr>
        <w:pStyle w:val="Heading3"/>
        <w:rPr>
          <w:rFonts w:ascii="Arial" w:hAnsi="Arial" w:cs="Arial"/>
          <w:lang w:eastAsia="en-GB"/>
        </w:rPr>
      </w:pPr>
      <w:bookmarkStart w:id="33" w:name="_Toc83724077"/>
      <w:r w:rsidRPr="0026303B">
        <w:rPr>
          <w:rFonts w:ascii="Arial" w:hAnsi="Arial" w:cs="Arial"/>
          <w:lang w:eastAsia="en-GB"/>
        </w:rPr>
        <w:lastRenderedPageBreak/>
        <w:t>Enhance the skills of employees</w:t>
      </w:r>
      <w:bookmarkEnd w:id="33"/>
      <w:r w:rsidRPr="0026303B">
        <w:rPr>
          <w:rFonts w:ascii="Arial" w:hAnsi="Arial" w:cs="Arial"/>
          <w:lang w:eastAsia="en-GB"/>
        </w:rPr>
        <w:t xml:space="preserve"> </w:t>
      </w:r>
    </w:p>
    <w:p w14:paraId="5041C97E" w14:textId="77777777" w:rsidR="001C3A69" w:rsidRPr="00DA41BF" w:rsidRDefault="001C3A69" w:rsidP="001C3A69">
      <w:pPr>
        <w:autoSpaceDE w:val="0"/>
        <w:autoSpaceDN w:val="0"/>
        <w:adjustRightInd w:val="0"/>
        <w:spacing w:line="241" w:lineRule="atLeast"/>
        <w:rPr>
          <w:rFonts w:ascii="Arial" w:hAnsi="Arial" w:cs="HelveticaNeueLT Std"/>
          <w:b/>
          <w:color w:val="000000"/>
          <w:szCs w:val="23"/>
          <w:lang w:eastAsia="en-GB"/>
        </w:rPr>
      </w:pPr>
    </w:p>
    <w:p w14:paraId="06DBD991" w14:textId="77777777" w:rsidR="001C3A69" w:rsidRPr="0026303B" w:rsidRDefault="001C3A69" w:rsidP="00071DF2">
      <w:pPr>
        <w:rPr>
          <w:rFonts w:ascii="Arial" w:hAnsi="Arial" w:cs="Arial"/>
          <w:lang w:eastAsia="en-GB"/>
        </w:rPr>
      </w:pPr>
      <w:r w:rsidRPr="0026303B">
        <w:rPr>
          <w:rFonts w:ascii="Arial" w:hAnsi="Arial" w:cs="Arial"/>
          <w:lang w:eastAsia="en-GB"/>
        </w:rPr>
        <w:t>Employees have the opportunity to develop and practice a wider range of skills, especially leadership, communication, creative thinking, problem solving, decision making, project management and team working.</w:t>
      </w:r>
    </w:p>
    <w:p w14:paraId="3B364DA4" w14:textId="77777777" w:rsidR="001C3A69" w:rsidRDefault="001C3A69" w:rsidP="001C3A69">
      <w:pPr>
        <w:jc w:val="both"/>
        <w:rPr>
          <w:rFonts w:ascii="Arial" w:hAnsi="Arial" w:cs="Arial"/>
          <w:b/>
          <w:sz w:val="24"/>
        </w:rPr>
      </w:pPr>
    </w:p>
    <w:p w14:paraId="2D4D6EBC" w14:textId="3EAA01B9" w:rsidR="001C3A69" w:rsidRPr="0037684E" w:rsidRDefault="001C3A69" w:rsidP="00BB2C72">
      <w:pPr>
        <w:pStyle w:val="Heading1"/>
      </w:pPr>
      <w:bookmarkStart w:id="34" w:name="_Toc81923020"/>
      <w:bookmarkStart w:id="35" w:name="_Toc83724078"/>
      <w:r w:rsidRPr="0037684E">
        <w:t xml:space="preserve">Time allowed </w:t>
      </w:r>
      <w:r w:rsidRPr="00BB2C72">
        <w:t>for</w:t>
      </w:r>
      <w:r w:rsidRPr="0037684E">
        <w:t xml:space="preserve"> </w:t>
      </w:r>
      <w:r w:rsidRPr="00BB2C72">
        <w:t>volunteering</w:t>
      </w:r>
      <w:bookmarkEnd w:id="34"/>
      <w:bookmarkEnd w:id="35"/>
    </w:p>
    <w:p w14:paraId="0E9DFA31" w14:textId="77777777" w:rsidR="001C3A69" w:rsidRPr="0026303B" w:rsidRDefault="001C3A69" w:rsidP="001C3A69">
      <w:pPr>
        <w:autoSpaceDE w:val="0"/>
        <w:autoSpaceDN w:val="0"/>
        <w:adjustRightInd w:val="0"/>
        <w:spacing w:line="281" w:lineRule="atLeast"/>
        <w:rPr>
          <w:rFonts w:ascii="Arial" w:hAnsi="Arial" w:cs="Arial"/>
          <w:b/>
          <w:color w:val="008CA7"/>
          <w:szCs w:val="28"/>
          <w:lang w:eastAsia="en-GB"/>
        </w:rPr>
      </w:pPr>
    </w:p>
    <w:p w14:paraId="5D93DFBF" w14:textId="25F64E67" w:rsidR="001C3A69" w:rsidRPr="0026303B" w:rsidRDefault="001C3A69" w:rsidP="00071DF2">
      <w:pPr>
        <w:pStyle w:val="Heading2"/>
        <w:rPr>
          <w:rFonts w:ascii="Arial" w:hAnsi="Arial" w:cs="Arial"/>
        </w:rPr>
      </w:pPr>
      <w:bookmarkStart w:id="36" w:name="_Toc81923021"/>
      <w:bookmarkStart w:id="37" w:name="_Toc83724079"/>
      <w:r w:rsidRPr="0026303B">
        <w:rPr>
          <w:rFonts w:ascii="Arial" w:hAnsi="Arial" w:cs="Arial"/>
        </w:rPr>
        <w:t>What can I request?</w:t>
      </w:r>
      <w:bookmarkEnd w:id="36"/>
      <w:bookmarkEnd w:id="37"/>
    </w:p>
    <w:p w14:paraId="0CFB9A33" w14:textId="77777777" w:rsidR="001C3A69" w:rsidRPr="0026303B" w:rsidRDefault="001C3A69" w:rsidP="001C3A69">
      <w:pPr>
        <w:autoSpaceDE w:val="0"/>
        <w:autoSpaceDN w:val="0"/>
        <w:adjustRightInd w:val="0"/>
        <w:spacing w:line="281" w:lineRule="atLeast"/>
        <w:rPr>
          <w:rFonts w:ascii="Arial" w:hAnsi="Arial" w:cs="Arial"/>
          <w:color w:val="008CA7"/>
          <w:szCs w:val="28"/>
          <w:lang w:eastAsia="en-GB"/>
        </w:rPr>
      </w:pPr>
    </w:p>
    <w:p w14:paraId="2B575B03" w14:textId="77777777" w:rsidR="001C3A69" w:rsidRPr="0026303B" w:rsidRDefault="001C3A69" w:rsidP="00071DF2">
      <w:pPr>
        <w:rPr>
          <w:rFonts w:ascii="Arial" w:hAnsi="Arial" w:cs="Arial"/>
          <w:color w:val="FF0000"/>
          <w:lang w:eastAsia="en-GB"/>
        </w:rPr>
      </w:pPr>
      <w:r w:rsidRPr="0026303B">
        <w:rPr>
          <w:rFonts w:ascii="Arial" w:hAnsi="Arial" w:cs="Arial"/>
          <w:lang w:eastAsia="en-GB"/>
        </w:rPr>
        <w:t xml:space="preserve">Employees can take a maximum of 2 days (14.4 hours) paid leave and three days (21.6 hours) unpaid leave in any 12-month period, (part time employees will be on a pro rata basis), to carry out voluntary work.  In addition, 1 day with pay will be allowed for a team volunteering activity.  </w:t>
      </w:r>
    </w:p>
    <w:p w14:paraId="514B5CAD" w14:textId="77777777" w:rsidR="001C3A69" w:rsidRPr="0026303B" w:rsidRDefault="001C3A69" w:rsidP="00071DF2">
      <w:pPr>
        <w:rPr>
          <w:rFonts w:ascii="Arial" w:hAnsi="Arial" w:cs="Arial"/>
          <w:lang w:eastAsia="en-GB"/>
        </w:rPr>
      </w:pPr>
    </w:p>
    <w:p w14:paraId="532F49D7" w14:textId="77777777" w:rsidR="001C3A69" w:rsidRPr="0026303B" w:rsidRDefault="001C3A69" w:rsidP="00071DF2">
      <w:pPr>
        <w:rPr>
          <w:rFonts w:ascii="Arial" w:hAnsi="Arial" w:cs="Arial"/>
          <w:lang w:eastAsia="en-GB"/>
        </w:rPr>
      </w:pPr>
      <w:r w:rsidRPr="0026303B">
        <w:rPr>
          <w:rFonts w:ascii="Arial" w:hAnsi="Arial" w:cs="Arial"/>
          <w:lang w:eastAsia="en-GB"/>
        </w:rPr>
        <w:t>The hours may be taken as a whole block of time or can be spread across the year.  However, time off must be agreed in advance with the employee’s manager and will be subject to service needs. Employees can also top-up volunteering allowances with annual leave, flexi or unpaid leave if required, with manager approval.</w:t>
      </w:r>
    </w:p>
    <w:p w14:paraId="583093A6" w14:textId="77777777" w:rsidR="001C3A69" w:rsidRPr="0026303B" w:rsidRDefault="001C3A69" w:rsidP="00071DF2">
      <w:pPr>
        <w:rPr>
          <w:rFonts w:ascii="Arial" w:hAnsi="Arial" w:cs="Arial"/>
          <w:lang w:eastAsia="en-GB"/>
        </w:rPr>
      </w:pPr>
    </w:p>
    <w:p w14:paraId="5A9D1946" w14:textId="77777777" w:rsidR="001C3A69" w:rsidRPr="0026303B" w:rsidRDefault="001C3A69" w:rsidP="00071DF2">
      <w:pPr>
        <w:rPr>
          <w:rFonts w:ascii="Arial" w:hAnsi="Arial" w:cs="Arial"/>
          <w:lang w:eastAsia="en-GB"/>
        </w:rPr>
      </w:pPr>
      <w:r w:rsidRPr="0026303B">
        <w:rPr>
          <w:rFonts w:ascii="Arial" w:hAnsi="Arial" w:cs="Arial"/>
          <w:lang w:eastAsia="en-GB"/>
        </w:rPr>
        <w:t xml:space="preserve">The work time that is spent as a volunteer is in addition to any other time allowed off for public duties as specified in the Special Leave Policy. </w:t>
      </w:r>
    </w:p>
    <w:p w14:paraId="57DF87B1" w14:textId="77777777" w:rsidR="001C3A69" w:rsidRPr="0026303B" w:rsidRDefault="001C3A69" w:rsidP="00071DF2">
      <w:pPr>
        <w:rPr>
          <w:rFonts w:ascii="Arial" w:hAnsi="Arial" w:cs="Arial"/>
          <w:lang w:eastAsia="en-GB"/>
        </w:rPr>
      </w:pPr>
    </w:p>
    <w:p w14:paraId="35657568" w14:textId="77777777" w:rsidR="001C3A69" w:rsidRPr="0026303B" w:rsidRDefault="001C3A69" w:rsidP="00071DF2">
      <w:pPr>
        <w:rPr>
          <w:rFonts w:ascii="Arial" w:hAnsi="Arial" w:cs="Arial"/>
          <w:lang w:eastAsia="en-GB"/>
        </w:rPr>
      </w:pPr>
      <w:r w:rsidRPr="0026303B" w:rsidDel="002E058D">
        <w:rPr>
          <w:rFonts w:ascii="Arial" w:hAnsi="Arial" w:cs="Arial"/>
          <w:lang w:eastAsia="en-GB"/>
        </w:rPr>
        <w:t xml:space="preserve"> </w:t>
      </w:r>
      <w:r w:rsidRPr="0026303B">
        <w:rPr>
          <w:rFonts w:ascii="Arial" w:hAnsi="Arial" w:cs="Arial"/>
          <w:lang w:eastAsia="en-GB"/>
        </w:rPr>
        <w:t xml:space="preserve">All volunteering activities should be undertaken within Sefton boundaries to benefit our residents.  </w:t>
      </w:r>
    </w:p>
    <w:p w14:paraId="1055E409"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4A19EB29" w14:textId="2691DF3A" w:rsidR="001C3A69" w:rsidRPr="0026303B" w:rsidRDefault="001C3A69" w:rsidP="00071DF2">
      <w:pPr>
        <w:pStyle w:val="Heading2"/>
        <w:rPr>
          <w:rFonts w:ascii="Arial" w:hAnsi="Arial" w:cs="Arial"/>
        </w:rPr>
      </w:pPr>
      <w:bookmarkStart w:id="38" w:name="_Toc81923022"/>
      <w:bookmarkStart w:id="39" w:name="_Toc83724080"/>
      <w:r w:rsidRPr="0026303B">
        <w:rPr>
          <w:rFonts w:ascii="Arial" w:hAnsi="Arial" w:cs="Arial"/>
        </w:rPr>
        <w:t>How do I make a request for volunteering?</w:t>
      </w:r>
      <w:bookmarkEnd w:id="38"/>
      <w:bookmarkEnd w:id="39"/>
      <w:r w:rsidRPr="0026303B">
        <w:rPr>
          <w:rFonts w:ascii="Arial" w:hAnsi="Arial" w:cs="Arial"/>
        </w:rPr>
        <w:t xml:space="preserve"> </w:t>
      </w:r>
    </w:p>
    <w:p w14:paraId="5F5F5F15"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68CF84A4" w14:textId="77777777" w:rsidR="001C3A69" w:rsidRPr="0026303B" w:rsidRDefault="001C3A69" w:rsidP="00071DF2">
      <w:pPr>
        <w:rPr>
          <w:rFonts w:ascii="Arial" w:hAnsi="Arial" w:cs="Arial"/>
          <w:lang w:eastAsia="en-GB"/>
        </w:rPr>
      </w:pPr>
      <w:r w:rsidRPr="0026303B">
        <w:rPr>
          <w:rFonts w:ascii="Arial" w:hAnsi="Arial" w:cs="Arial"/>
          <w:lang w:eastAsia="en-GB"/>
        </w:rPr>
        <w:t xml:space="preserve">It will be the employee’s responsibility to organise his or her own volunteering activity, whilst being supported by the Council.  Employees can suggest their own ideas, choose to use their paid time off at an organisation they already volunteer for, work with local voluntary agencies who will be able to recommend activities, or take part in a team volunteering activity organised through the Council. </w:t>
      </w:r>
    </w:p>
    <w:p w14:paraId="7C206383" w14:textId="77777777" w:rsidR="001C3A69" w:rsidRPr="0026303B" w:rsidRDefault="001C3A69" w:rsidP="00071DF2">
      <w:pPr>
        <w:rPr>
          <w:rFonts w:ascii="Arial" w:hAnsi="Arial" w:cs="Arial"/>
          <w:lang w:eastAsia="en-GB"/>
        </w:rPr>
      </w:pPr>
    </w:p>
    <w:p w14:paraId="019693ED" w14:textId="77777777" w:rsidR="001C3A69" w:rsidRPr="0026303B" w:rsidRDefault="001C3A69" w:rsidP="00071DF2">
      <w:pPr>
        <w:rPr>
          <w:rFonts w:ascii="Arial" w:hAnsi="Arial" w:cs="Arial"/>
          <w:lang w:eastAsia="en-GB"/>
        </w:rPr>
      </w:pPr>
      <w:r w:rsidRPr="0026303B">
        <w:rPr>
          <w:rFonts w:ascii="Arial" w:hAnsi="Arial" w:cs="Arial"/>
          <w:lang w:eastAsia="en-GB"/>
        </w:rPr>
        <w:t xml:space="preserve">For information about volunteering opportunities in Sefton please visit the Sefton Volunteer Centre website </w:t>
      </w:r>
      <w:hyperlink r:id="rId16" w:history="1">
        <w:r w:rsidRPr="00D2046B">
          <w:rPr>
            <w:rStyle w:val="Hyperlink"/>
            <w:rFonts w:ascii="Arial" w:hAnsi="Arial" w:cs="HelveticaNeueLT Std"/>
            <w:szCs w:val="23"/>
            <w:lang w:eastAsia="en-GB"/>
          </w:rPr>
          <w:t>https://volunteeringsefton.org.uk/</w:t>
        </w:r>
      </w:hyperlink>
    </w:p>
    <w:p w14:paraId="08B59DFA" w14:textId="77777777" w:rsidR="001C3A69" w:rsidRPr="00C46BA2" w:rsidRDefault="001C3A69" w:rsidP="001C3A69">
      <w:pPr>
        <w:autoSpaceDE w:val="0"/>
        <w:autoSpaceDN w:val="0"/>
        <w:adjustRightInd w:val="0"/>
        <w:spacing w:line="241" w:lineRule="atLeast"/>
        <w:rPr>
          <w:rFonts w:ascii="Arial" w:hAnsi="Arial" w:cs="HelveticaNeueLT Std"/>
          <w:color w:val="000000"/>
          <w:szCs w:val="23"/>
          <w:lang w:eastAsia="en-GB"/>
        </w:rPr>
      </w:pPr>
    </w:p>
    <w:p w14:paraId="3A7A401C" w14:textId="77777777" w:rsidR="001C3A69" w:rsidRDefault="001C3A69" w:rsidP="001C3A69">
      <w:pPr>
        <w:rPr>
          <w:rFonts w:ascii="Arial" w:hAnsi="Arial" w:cs="HelveticaNeueLT Std"/>
          <w:color w:val="000000"/>
          <w:szCs w:val="23"/>
          <w:lang w:eastAsia="en-GB"/>
        </w:rPr>
      </w:pPr>
      <w:r>
        <w:rPr>
          <w:rFonts w:ascii="Arial" w:hAnsi="Arial" w:cs="HelveticaNeueLT Std"/>
          <w:color w:val="000000"/>
          <w:szCs w:val="23"/>
          <w:lang w:eastAsia="en-GB"/>
        </w:rPr>
        <w:br w:type="page"/>
      </w:r>
    </w:p>
    <w:p w14:paraId="7EFA51AA" w14:textId="77777777" w:rsidR="001C3A69" w:rsidRPr="0026303B" w:rsidRDefault="001C3A69" w:rsidP="00071DF2">
      <w:pPr>
        <w:rPr>
          <w:rFonts w:ascii="Arial" w:hAnsi="Arial" w:cs="Arial"/>
          <w:lang w:eastAsia="en-GB"/>
        </w:rPr>
      </w:pPr>
      <w:r w:rsidRPr="0026303B">
        <w:rPr>
          <w:rFonts w:ascii="Arial" w:hAnsi="Arial" w:cs="Arial"/>
          <w:lang w:eastAsia="en-GB"/>
        </w:rPr>
        <w:lastRenderedPageBreak/>
        <w:t>Once the employee has identified a volunteering opportunity and made contact with the voluntary organisation, they must speak to their line manager to obtain approval including any proposed dates and times, before undertaking the activity.</w:t>
      </w:r>
    </w:p>
    <w:p w14:paraId="641BE708" w14:textId="77777777" w:rsidR="001C3A69" w:rsidRPr="0026303B" w:rsidRDefault="001C3A69" w:rsidP="00071DF2">
      <w:pPr>
        <w:rPr>
          <w:rFonts w:ascii="Arial" w:hAnsi="Arial" w:cs="Arial"/>
          <w:sz w:val="23"/>
          <w:lang w:eastAsia="en-GB"/>
        </w:rPr>
      </w:pPr>
    </w:p>
    <w:p w14:paraId="1D7B1CEA" w14:textId="77777777" w:rsidR="001C3A69" w:rsidRPr="0026303B" w:rsidRDefault="001C3A69" w:rsidP="00071DF2">
      <w:pPr>
        <w:rPr>
          <w:rFonts w:ascii="Arial" w:hAnsi="Arial" w:cs="Arial"/>
          <w:lang w:eastAsia="en-GB"/>
        </w:rPr>
      </w:pPr>
      <w:r w:rsidRPr="0026303B">
        <w:rPr>
          <w:rFonts w:ascii="Arial" w:hAnsi="Arial" w:cs="Arial"/>
          <w:lang w:eastAsia="en-GB"/>
        </w:rPr>
        <w:t xml:space="preserve">The manager will consider the request and then let the employee know their decision.  The Council reserves the right to decline an application.  Reasons could include service needs, planned structural changes etc. </w:t>
      </w:r>
    </w:p>
    <w:p w14:paraId="1710EBEA" w14:textId="77777777" w:rsidR="001C3A69" w:rsidRPr="0026303B" w:rsidRDefault="001C3A69" w:rsidP="00071DF2">
      <w:pPr>
        <w:rPr>
          <w:rFonts w:ascii="Arial" w:hAnsi="Arial" w:cs="Arial"/>
          <w:lang w:eastAsia="en-GB"/>
        </w:rPr>
      </w:pPr>
    </w:p>
    <w:p w14:paraId="7F373E9B" w14:textId="77777777" w:rsidR="001C3A69" w:rsidRPr="0026303B" w:rsidRDefault="001C3A69" w:rsidP="00071DF2">
      <w:pPr>
        <w:rPr>
          <w:rFonts w:ascii="Arial" w:hAnsi="Arial" w:cs="Arial"/>
          <w:lang w:eastAsia="en-GB"/>
        </w:rPr>
      </w:pPr>
      <w:r w:rsidRPr="0026303B">
        <w:rPr>
          <w:rFonts w:ascii="Arial" w:hAnsi="Arial" w:cs="Arial"/>
          <w:lang w:eastAsia="en-GB"/>
        </w:rPr>
        <w:t>The manager will record the volunteering activity on the absence feeder system and the employee should record the leave as “volunteering”.  This will enable monitoring of volunteering activity throughout the Council.</w:t>
      </w:r>
    </w:p>
    <w:p w14:paraId="0569AEE8" w14:textId="77777777" w:rsidR="001C3A69" w:rsidRPr="0026303B" w:rsidRDefault="001C3A69" w:rsidP="00071DF2">
      <w:pPr>
        <w:rPr>
          <w:rFonts w:ascii="Arial" w:hAnsi="Arial" w:cs="Arial"/>
          <w:lang w:eastAsia="en-GB"/>
        </w:rPr>
      </w:pPr>
    </w:p>
    <w:p w14:paraId="4267B1A7" w14:textId="77777777" w:rsidR="001C3A69" w:rsidRPr="0026303B" w:rsidRDefault="001C3A69" w:rsidP="00071DF2">
      <w:pPr>
        <w:rPr>
          <w:rFonts w:ascii="Arial" w:hAnsi="Arial" w:cs="Arial"/>
          <w:lang w:eastAsia="en-GB"/>
        </w:rPr>
      </w:pPr>
      <w:r w:rsidRPr="0026303B">
        <w:rPr>
          <w:rFonts w:ascii="Arial" w:hAnsi="Arial" w:cs="Arial"/>
          <w:lang w:eastAsia="en-GB"/>
        </w:rPr>
        <w:t>Once an application has been approved, the times and dates of the volunteering activity should be agreed in conjunction with the employee’s manager and the voluntary organisation/charity.</w:t>
      </w:r>
    </w:p>
    <w:p w14:paraId="1F17366D" w14:textId="77777777" w:rsidR="001C3A69" w:rsidRPr="0026303B" w:rsidRDefault="001C3A69" w:rsidP="00071DF2">
      <w:pPr>
        <w:rPr>
          <w:rFonts w:ascii="Arial" w:hAnsi="Arial" w:cs="Arial"/>
          <w:lang w:eastAsia="en-GB"/>
        </w:rPr>
      </w:pPr>
    </w:p>
    <w:p w14:paraId="588FB682" w14:textId="77777777" w:rsidR="001C3A69" w:rsidRPr="0026303B" w:rsidRDefault="001C3A69" w:rsidP="00071DF2">
      <w:pPr>
        <w:rPr>
          <w:rFonts w:ascii="Arial" w:hAnsi="Arial" w:cs="Arial"/>
          <w:lang w:eastAsia="en-GB"/>
        </w:rPr>
      </w:pPr>
      <w:r w:rsidRPr="0026303B">
        <w:rPr>
          <w:rFonts w:ascii="Arial" w:hAnsi="Arial" w:cs="Arial"/>
          <w:lang w:eastAsia="en-GB"/>
        </w:rPr>
        <w:t>When the volunteering activity has been completed, the organisation for which the employee has volunteered should send an e-mail confirming that it has taken place.</w:t>
      </w:r>
    </w:p>
    <w:p w14:paraId="1C597AF0" w14:textId="77777777" w:rsidR="001C3A69" w:rsidRDefault="001C3A69" w:rsidP="001C3A69">
      <w:pPr>
        <w:rPr>
          <w:rFonts w:ascii="Arial" w:hAnsi="Arial" w:cs="Arial"/>
          <w:b/>
          <w:bCs/>
          <w:color w:val="0081BB"/>
          <w:sz w:val="32"/>
          <w:szCs w:val="44"/>
        </w:rPr>
      </w:pPr>
    </w:p>
    <w:p w14:paraId="2FCDF745" w14:textId="7DD986D8" w:rsidR="001C3A69" w:rsidRPr="0037684E" w:rsidRDefault="001C3A69" w:rsidP="00BB2C72">
      <w:pPr>
        <w:pStyle w:val="Heading1"/>
      </w:pPr>
      <w:bookmarkStart w:id="40" w:name="_Toc81923023"/>
      <w:bookmarkStart w:id="41" w:name="_Toc83724081"/>
      <w:r w:rsidRPr="0037684E">
        <w:t>Conditions of the Employee Volunteering Scheme</w:t>
      </w:r>
      <w:bookmarkEnd w:id="40"/>
      <w:bookmarkEnd w:id="41"/>
    </w:p>
    <w:p w14:paraId="0B93E0BF" w14:textId="77777777" w:rsidR="001C3A69" w:rsidRPr="004D542C" w:rsidRDefault="001C3A69" w:rsidP="001C3A69">
      <w:pPr>
        <w:jc w:val="both"/>
        <w:rPr>
          <w:rFonts w:ascii="Arial" w:hAnsi="Arial" w:cs="Arial"/>
          <w:b/>
          <w:bCs/>
          <w:color w:val="0081BB"/>
          <w:sz w:val="32"/>
          <w:szCs w:val="44"/>
        </w:rPr>
      </w:pPr>
    </w:p>
    <w:p w14:paraId="4321A839" w14:textId="77777777" w:rsidR="001C3A69" w:rsidRPr="0026303B" w:rsidRDefault="001C3A69" w:rsidP="00071DF2">
      <w:pPr>
        <w:pStyle w:val="ListParagraph"/>
        <w:rPr>
          <w:rFonts w:ascii="Arial" w:hAnsi="Arial"/>
        </w:rPr>
      </w:pPr>
      <w:r w:rsidRPr="0026303B">
        <w:rPr>
          <w:rFonts w:ascii="Arial" w:hAnsi="Arial"/>
        </w:rPr>
        <w:t>The volunteering activity should not bring the Council into disrepute.</w:t>
      </w:r>
    </w:p>
    <w:p w14:paraId="7D3F6C51" w14:textId="77777777" w:rsidR="001C3A69" w:rsidRPr="0026303B" w:rsidRDefault="001C3A69" w:rsidP="00071DF2">
      <w:pPr>
        <w:pStyle w:val="ListParagraph"/>
        <w:numPr>
          <w:ilvl w:val="0"/>
          <w:numId w:val="0"/>
        </w:numPr>
        <w:ind w:left="714"/>
        <w:rPr>
          <w:rFonts w:ascii="Arial" w:hAnsi="Arial"/>
        </w:rPr>
      </w:pPr>
    </w:p>
    <w:p w14:paraId="052B68EC" w14:textId="77777777" w:rsidR="001C3A69" w:rsidRPr="0026303B" w:rsidRDefault="001C3A69" w:rsidP="00071DF2">
      <w:pPr>
        <w:pStyle w:val="ListParagraph"/>
        <w:rPr>
          <w:rFonts w:ascii="Arial" w:hAnsi="Arial"/>
        </w:rPr>
      </w:pPr>
      <w:r w:rsidRPr="0026303B">
        <w:rPr>
          <w:rFonts w:ascii="Arial" w:hAnsi="Arial"/>
        </w:rPr>
        <w:t>There should be no conflict of interest, such as political campaigning or acting as a treasurer for a charity that the employee has regular contact with in their Council role.  Employees should seek further advice from their manager if they are concerned about potential conflicts of interest.</w:t>
      </w:r>
    </w:p>
    <w:p w14:paraId="6D64E532" w14:textId="77777777" w:rsidR="001C3A69" w:rsidRPr="0026303B" w:rsidRDefault="001C3A69" w:rsidP="00071DF2">
      <w:pPr>
        <w:pStyle w:val="ListParagraph"/>
        <w:numPr>
          <w:ilvl w:val="0"/>
          <w:numId w:val="0"/>
        </w:numPr>
        <w:ind w:left="714"/>
        <w:rPr>
          <w:rFonts w:ascii="Arial" w:hAnsi="Arial"/>
        </w:rPr>
      </w:pPr>
    </w:p>
    <w:p w14:paraId="52B9A999" w14:textId="77777777" w:rsidR="001C3A69" w:rsidRPr="0026303B" w:rsidRDefault="001C3A69" w:rsidP="00071DF2">
      <w:pPr>
        <w:pStyle w:val="ListParagraph"/>
        <w:rPr>
          <w:rFonts w:ascii="Arial" w:hAnsi="Arial"/>
        </w:rPr>
      </w:pPr>
      <w:r w:rsidRPr="0026303B">
        <w:rPr>
          <w:rFonts w:ascii="Arial" w:hAnsi="Arial"/>
        </w:rPr>
        <w:t xml:space="preserve">As an employee of the Council it is important to adhere to the Council’s policies and procedures including the Code of Conduct. Employees must also respect confidentiality when undertaking voluntary activity. </w:t>
      </w:r>
    </w:p>
    <w:p w14:paraId="37AC24EE" w14:textId="77777777" w:rsidR="001C3A69" w:rsidRPr="0026303B" w:rsidRDefault="001C3A69" w:rsidP="00071DF2">
      <w:pPr>
        <w:pStyle w:val="ListParagraph"/>
        <w:numPr>
          <w:ilvl w:val="0"/>
          <w:numId w:val="0"/>
        </w:numPr>
        <w:ind w:left="714"/>
        <w:rPr>
          <w:rFonts w:ascii="Arial" w:hAnsi="Arial"/>
        </w:rPr>
      </w:pPr>
    </w:p>
    <w:p w14:paraId="621189D6" w14:textId="77777777" w:rsidR="001C3A69" w:rsidRPr="0026303B" w:rsidRDefault="001C3A69" w:rsidP="00071DF2">
      <w:pPr>
        <w:pStyle w:val="ListParagraph"/>
        <w:rPr>
          <w:rFonts w:ascii="Arial" w:hAnsi="Arial"/>
        </w:rPr>
      </w:pPr>
      <w:r w:rsidRPr="0026303B">
        <w:rPr>
          <w:rFonts w:ascii="Arial" w:hAnsi="Arial"/>
        </w:rPr>
        <w:t>Employees should demonstrate the Council’s values and behaviours.</w:t>
      </w:r>
    </w:p>
    <w:p w14:paraId="5273256F" w14:textId="77777777" w:rsidR="001C3A69" w:rsidRPr="004D542C" w:rsidRDefault="001C3A69" w:rsidP="00071DF2">
      <w:pPr>
        <w:pStyle w:val="ListParagraph"/>
        <w:numPr>
          <w:ilvl w:val="0"/>
          <w:numId w:val="0"/>
        </w:numPr>
        <w:spacing w:line="241" w:lineRule="atLeast"/>
        <w:ind w:left="360"/>
        <w:rPr>
          <w:rFonts w:ascii="Arial" w:hAnsi="Arial" w:cs="HelveticaNeueLT Std"/>
          <w:color w:val="000000"/>
          <w:szCs w:val="23"/>
          <w:lang w:eastAsia="en-GB"/>
        </w:rPr>
      </w:pPr>
    </w:p>
    <w:p w14:paraId="266FE5F9" w14:textId="77777777" w:rsidR="001C3A69" w:rsidRPr="0026303B" w:rsidRDefault="001C3A69" w:rsidP="00071DF2">
      <w:pPr>
        <w:pStyle w:val="ListParagraph"/>
        <w:rPr>
          <w:rFonts w:ascii="Arial" w:hAnsi="Arial"/>
        </w:rPr>
      </w:pPr>
      <w:r w:rsidRPr="0026303B">
        <w:rPr>
          <w:rFonts w:ascii="Arial" w:hAnsi="Arial"/>
        </w:rPr>
        <w:t>Staff should record any time taken for voluntary activities as ““volunteering” and whether it is paid or unpaid. Time off for voluntary activities must also be recorded on the absence feeder system as “volunteering paid” or volunteering unpaid” as this will feed through to Payroll.</w:t>
      </w:r>
    </w:p>
    <w:p w14:paraId="0FBC0F5A" w14:textId="77777777" w:rsidR="001C3A69" w:rsidRPr="0026303B" w:rsidRDefault="001C3A69" w:rsidP="00071DF2">
      <w:pPr>
        <w:pStyle w:val="ListParagraph"/>
        <w:rPr>
          <w:rFonts w:ascii="Arial" w:hAnsi="Arial"/>
        </w:rPr>
      </w:pPr>
      <w:r w:rsidRPr="0026303B">
        <w:rPr>
          <w:rFonts w:ascii="Arial" w:hAnsi="Arial"/>
        </w:rPr>
        <w:lastRenderedPageBreak/>
        <w:t>Employees who accept a volunteering activity are expected to attend and meet their commitment.  If an employee is unable to attend a pre-agreed volunteering activity they will need to inform the voluntary organisation as well as explain their non-attendance to their manager.</w:t>
      </w:r>
    </w:p>
    <w:p w14:paraId="3CA599F5" w14:textId="2B4E214E" w:rsidR="001C3A69" w:rsidRPr="0026303B" w:rsidRDefault="001C3A69" w:rsidP="00071DF2">
      <w:pPr>
        <w:pStyle w:val="ListParagraph"/>
        <w:numPr>
          <w:ilvl w:val="0"/>
          <w:numId w:val="0"/>
        </w:numPr>
        <w:ind w:left="714"/>
        <w:rPr>
          <w:rFonts w:ascii="Arial" w:hAnsi="Arial"/>
        </w:rPr>
      </w:pPr>
    </w:p>
    <w:p w14:paraId="38101090" w14:textId="77777777" w:rsidR="001C3A69" w:rsidRPr="0026303B" w:rsidRDefault="001C3A69" w:rsidP="00071DF2">
      <w:pPr>
        <w:pStyle w:val="ListParagraph"/>
        <w:rPr>
          <w:rFonts w:ascii="Arial" w:hAnsi="Arial"/>
        </w:rPr>
      </w:pPr>
      <w:r w:rsidRPr="0026303B">
        <w:rPr>
          <w:rFonts w:ascii="Arial" w:hAnsi="Arial"/>
        </w:rPr>
        <w:t xml:space="preserve">Volunteers must not be paid, receive financial benefits or gifts by the organisation they are supporting, except for expenses incurred. Employees will not be able to claim back from the Council for any hours volunteered outside of normal working hours or any travel and subsistence incurred. </w:t>
      </w:r>
    </w:p>
    <w:p w14:paraId="5B5845DE" w14:textId="77777777" w:rsidR="001C3A69" w:rsidRPr="0026303B" w:rsidRDefault="001C3A69" w:rsidP="00071DF2">
      <w:pPr>
        <w:ind w:left="357"/>
        <w:rPr>
          <w:rFonts w:ascii="Arial" w:hAnsi="Arial" w:cs="Arial"/>
        </w:rPr>
      </w:pPr>
    </w:p>
    <w:p w14:paraId="647D4284" w14:textId="77777777" w:rsidR="001C3A69" w:rsidRPr="0026303B" w:rsidRDefault="001C3A69" w:rsidP="00071DF2">
      <w:pPr>
        <w:pStyle w:val="ListParagraph"/>
        <w:rPr>
          <w:rFonts w:ascii="Arial" w:hAnsi="Arial"/>
        </w:rPr>
      </w:pPr>
      <w:r w:rsidRPr="0026303B">
        <w:rPr>
          <w:rFonts w:ascii="Arial" w:hAnsi="Arial"/>
        </w:rPr>
        <w:t xml:space="preserve">Activities must be undertaken with organisations who deliver services that are ‘not for profit’. </w:t>
      </w:r>
    </w:p>
    <w:p w14:paraId="346DBF3C" w14:textId="77777777" w:rsidR="001C3A69" w:rsidRPr="0026303B" w:rsidRDefault="001C3A69" w:rsidP="00071DF2">
      <w:pPr>
        <w:ind w:left="357"/>
        <w:rPr>
          <w:rFonts w:ascii="Arial" w:hAnsi="Arial" w:cs="Arial"/>
        </w:rPr>
      </w:pPr>
    </w:p>
    <w:p w14:paraId="714E2F3E" w14:textId="77777777" w:rsidR="001C3A69" w:rsidRPr="0026303B" w:rsidRDefault="001C3A69" w:rsidP="00071DF2">
      <w:pPr>
        <w:pStyle w:val="ListParagraph"/>
        <w:rPr>
          <w:rFonts w:ascii="Arial" w:hAnsi="Arial"/>
        </w:rPr>
      </w:pPr>
      <w:r w:rsidRPr="0026303B">
        <w:rPr>
          <w:rFonts w:ascii="Arial" w:hAnsi="Arial"/>
        </w:rPr>
        <w:t xml:space="preserve">Any abuse of the scheme could result in disciplinary action in accordance with the Council’s policies </w:t>
      </w:r>
    </w:p>
    <w:p w14:paraId="5F77648B" w14:textId="77777777" w:rsidR="001C3A69" w:rsidRDefault="001C3A69" w:rsidP="00071DF2">
      <w:pPr>
        <w:pStyle w:val="ListParagraph"/>
        <w:numPr>
          <w:ilvl w:val="0"/>
          <w:numId w:val="0"/>
        </w:numPr>
        <w:spacing w:line="241" w:lineRule="atLeast"/>
        <w:rPr>
          <w:rFonts w:ascii="Arial" w:hAnsi="Arial" w:cs="HelveticaNeueLT Std"/>
          <w:color w:val="000000"/>
          <w:szCs w:val="23"/>
          <w:lang w:eastAsia="en-GB"/>
        </w:rPr>
      </w:pPr>
    </w:p>
    <w:p w14:paraId="02590EA1" w14:textId="665E5594" w:rsidR="001C3A69" w:rsidRPr="0037684E" w:rsidRDefault="001C3A69" w:rsidP="00BB2C72">
      <w:pPr>
        <w:pStyle w:val="Heading1"/>
      </w:pPr>
      <w:bookmarkStart w:id="42" w:name="_Toc81923024"/>
      <w:bookmarkStart w:id="43" w:name="_Toc83724082"/>
      <w:r w:rsidRPr="0037684E">
        <w:t xml:space="preserve">Monitoring and </w:t>
      </w:r>
      <w:r w:rsidRPr="00BB2C72">
        <w:t>evaluation</w:t>
      </w:r>
      <w:bookmarkEnd w:id="42"/>
      <w:bookmarkEnd w:id="43"/>
      <w:r w:rsidRPr="0037684E">
        <w:t xml:space="preserve"> </w:t>
      </w:r>
    </w:p>
    <w:p w14:paraId="2D92D9B5"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75B6B677" w14:textId="77777777" w:rsidR="001C3A69" w:rsidRPr="0026303B" w:rsidRDefault="001C3A69" w:rsidP="00071DF2">
      <w:pPr>
        <w:rPr>
          <w:rFonts w:ascii="Arial" w:hAnsi="Arial" w:cs="Arial"/>
          <w:lang w:eastAsia="en-GB"/>
        </w:rPr>
      </w:pPr>
      <w:r w:rsidRPr="0026303B">
        <w:rPr>
          <w:rFonts w:ascii="Arial" w:hAnsi="Arial" w:cs="Arial"/>
          <w:lang w:eastAsia="en-GB"/>
        </w:rPr>
        <w:t xml:space="preserve">Evaluation of the employee volunteering programme is vital so that we can improve and build on it.  We will endeavour to continually monitor and evaluate its impact to ensure long term success. </w:t>
      </w:r>
    </w:p>
    <w:p w14:paraId="7D82EF88" w14:textId="77777777" w:rsidR="001C3A69" w:rsidRPr="0026303B" w:rsidRDefault="001C3A69" w:rsidP="00071DF2">
      <w:pPr>
        <w:rPr>
          <w:rFonts w:ascii="Arial" w:hAnsi="Arial" w:cs="Arial"/>
          <w:lang w:eastAsia="en-GB"/>
        </w:rPr>
      </w:pPr>
    </w:p>
    <w:p w14:paraId="232C41CC" w14:textId="77777777" w:rsidR="001C3A69" w:rsidRPr="0026303B" w:rsidRDefault="001C3A69" w:rsidP="00071DF2">
      <w:pPr>
        <w:rPr>
          <w:rFonts w:ascii="Arial" w:hAnsi="Arial" w:cs="Arial"/>
          <w:lang w:eastAsia="en-GB"/>
        </w:rPr>
      </w:pPr>
      <w:r w:rsidRPr="0026303B">
        <w:rPr>
          <w:rFonts w:ascii="Arial" w:hAnsi="Arial" w:cs="Arial"/>
          <w:lang w:eastAsia="en-GB"/>
        </w:rPr>
        <w:t xml:space="preserve">It is the responsibility of the employee and their manager to monitor the number of volunteering hours their employees undertake. </w:t>
      </w:r>
    </w:p>
    <w:p w14:paraId="73E4FFA8" w14:textId="77777777" w:rsidR="001C3A69" w:rsidRPr="004D542C" w:rsidRDefault="001C3A69" w:rsidP="001C3A69">
      <w:pPr>
        <w:autoSpaceDE w:val="0"/>
        <w:autoSpaceDN w:val="0"/>
        <w:adjustRightInd w:val="0"/>
        <w:spacing w:line="241" w:lineRule="atLeast"/>
        <w:rPr>
          <w:rFonts w:ascii="Arial" w:hAnsi="Arial" w:cs="HelveticaNeueLT Std"/>
          <w:color w:val="000000"/>
          <w:szCs w:val="23"/>
          <w:lang w:eastAsia="en-GB"/>
        </w:rPr>
      </w:pPr>
    </w:p>
    <w:p w14:paraId="3330B3FD" w14:textId="4CAA6453" w:rsidR="001C3A69" w:rsidRPr="0037684E" w:rsidRDefault="001C3A69" w:rsidP="00BB2C72">
      <w:pPr>
        <w:pStyle w:val="Heading1"/>
      </w:pPr>
      <w:bookmarkStart w:id="44" w:name="_Toc81923025"/>
      <w:bookmarkStart w:id="45" w:name="_Toc83724083"/>
      <w:r w:rsidRPr="0037684E">
        <w:t xml:space="preserve">Health and </w:t>
      </w:r>
      <w:r w:rsidRPr="00BB2C72">
        <w:t>safety</w:t>
      </w:r>
      <w:bookmarkEnd w:id="44"/>
      <w:bookmarkEnd w:id="45"/>
      <w:r w:rsidRPr="0037684E">
        <w:t xml:space="preserve"> </w:t>
      </w:r>
    </w:p>
    <w:p w14:paraId="6E75B05F" w14:textId="77777777" w:rsidR="001C3A69" w:rsidRPr="0026303B" w:rsidRDefault="001C3A69" w:rsidP="00071DF2">
      <w:pPr>
        <w:pStyle w:val="ListParagraph"/>
        <w:numPr>
          <w:ilvl w:val="0"/>
          <w:numId w:val="0"/>
        </w:numPr>
        <w:spacing w:line="241" w:lineRule="atLeast"/>
        <w:rPr>
          <w:rFonts w:ascii="Arial" w:hAnsi="Arial"/>
          <w:color w:val="000000"/>
          <w:sz w:val="23"/>
          <w:szCs w:val="23"/>
          <w:lang w:eastAsia="en-GB"/>
        </w:rPr>
      </w:pPr>
    </w:p>
    <w:p w14:paraId="33FC26F2" w14:textId="77777777" w:rsidR="001C3A69" w:rsidRPr="0026303B" w:rsidRDefault="001C3A69" w:rsidP="00071DF2">
      <w:pPr>
        <w:rPr>
          <w:rFonts w:ascii="Arial" w:hAnsi="Arial" w:cs="Arial"/>
          <w:lang w:eastAsia="en-GB"/>
        </w:rPr>
      </w:pPr>
      <w:r w:rsidRPr="0026303B">
        <w:rPr>
          <w:rFonts w:ascii="Arial" w:hAnsi="Arial" w:cs="Arial"/>
          <w:lang w:eastAsia="en-GB"/>
        </w:rPr>
        <w:t>It is the employee’s responsibility to satisfy themselves that the volunteering organisation’s quality assurance and health and safety policies are adequate and request sight of risk assessments if they have any concerns.  The voluntary organisation will be responsible for providing any induction, health and safety or other training required in order that the volunteer can perform activities correctly and safely.</w:t>
      </w:r>
    </w:p>
    <w:p w14:paraId="6B6EE442" w14:textId="77777777" w:rsidR="001C3A69" w:rsidRDefault="001C3A69" w:rsidP="00071DF2">
      <w:pPr>
        <w:pStyle w:val="ListParagraph"/>
        <w:numPr>
          <w:ilvl w:val="0"/>
          <w:numId w:val="0"/>
        </w:numPr>
        <w:spacing w:line="241" w:lineRule="atLeast"/>
        <w:rPr>
          <w:rFonts w:ascii="Arial" w:hAnsi="Arial" w:cs="HelveticaNeueLT Std"/>
          <w:color w:val="000000"/>
          <w:szCs w:val="23"/>
          <w:lang w:eastAsia="en-GB"/>
        </w:rPr>
      </w:pPr>
    </w:p>
    <w:p w14:paraId="13764E44" w14:textId="77777777" w:rsidR="00071DF2" w:rsidRPr="0026303B" w:rsidRDefault="00071DF2">
      <w:pPr>
        <w:rPr>
          <w:rFonts w:ascii="Arial" w:eastAsiaTheme="majorEastAsia" w:hAnsi="Arial" w:cs="Arial"/>
          <w:b/>
          <w:color w:val="0078A9" w:themeColor="accent1"/>
          <w:sz w:val="52"/>
          <w:szCs w:val="60"/>
        </w:rPr>
      </w:pPr>
      <w:bookmarkStart w:id="46" w:name="_Toc81923026"/>
      <w:r w:rsidRPr="0026303B">
        <w:rPr>
          <w:rFonts w:ascii="Arial" w:hAnsi="Arial" w:cs="Arial"/>
        </w:rPr>
        <w:br w:type="page"/>
      </w:r>
    </w:p>
    <w:p w14:paraId="1837A9B8" w14:textId="69415DE4" w:rsidR="001C3A69" w:rsidRPr="0037684E" w:rsidRDefault="001C3A69" w:rsidP="00BB2C72">
      <w:pPr>
        <w:pStyle w:val="Heading1"/>
      </w:pPr>
      <w:bookmarkStart w:id="47" w:name="_Toc83724084"/>
      <w:r w:rsidRPr="00BB2C72">
        <w:lastRenderedPageBreak/>
        <w:t>Insurance</w:t>
      </w:r>
      <w:bookmarkEnd w:id="46"/>
      <w:bookmarkEnd w:id="47"/>
      <w:r w:rsidRPr="0037684E">
        <w:t xml:space="preserve"> </w:t>
      </w:r>
    </w:p>
    <w:p w14:paraId="2A76C77F"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29D009D6" w14:textId="77777777" w:rsidR="001C3A69" w:rsidRPr="0026303B" w:rsidRDefault="001C3A69" w:rsidP="00071DF2">
      <w:pPr>
        <w:rPr>
          <w:rFonts w:ascii="Arial" w:hAnsi="Arial" w:cs="Arial"/>
          <w:lang w:eastAsia="en-GB"/>
        </w:rPr>
      </w:pPr>
      <w:r w:rsidRPr="0026303B">
        <w:rPr>
          <w:rFonts w:ascii="Arial" w:hAnsi="Arial" w:cs="Arial"/>
          <w:lang w:eastAsia="en-GB"/>
        </w:rPr>
        <w:t xml:space="preserve">Unless an employee is volunteering to assist an activity directly managed by the Council, no insurance cover will be afforded by the Council and employees should check arrangements with the organisation that they are supporting. </w:t>
      </w:r>
    </w:p>
    <w:p w14:paraId="2D162126" w14:textId="77777777" w:rsidR="001C3A69" w:rsidRPr="004D542C" w:rsidRDefault="001C3A69" w:rsidP="001C3A69">
      <w:pPr>
        <w:autoSpaceDE w:val="0"/>
        <w:autoSpaceDN w:val="0"/>
        <w:adjustRightInd w:val="0"/>
        <w:spacing w:line="241" w:lineRule="atLeast"/>
        <w:rPr>
          <w:rFonts w:ascii="Arial" w:hAnsi="Arial" w:cs="HelveticaNeueLT Std"/>
          <w:color w:val="000000"/>
          <w:szCs w:val="23"/>
          <w:lang w:eastAsia="en-GB"/>
        </w:rPr>
      </w:pPr>
    </w:p>
    <w:p w14:paraId="45027071" w14:textId="5C70FFB3" w:rsidR="001C3A69" w:rsidRPr="0037684E" w:rsidRDefault="001C3A69" w:rsidP="00BB2C72">
      <w:pPr>
        <w:pStyle w:val="Heading1"/>
      </w:pPr>
      <w:bookmarkStart w:id="48" w:name="_Toc81923027"/>
      <w:bookmarkStart w:id="49" w:name="_Toc83724085"/>
      <w:r w:rsidRPr="0037684E">
        <w:t>Disclosure and Barring Service (DBS) checks</w:t>
      </w:r>
      <w:bookmarkEnd w:id="48"/>
      <w:bookmarkEnd w:id="49"/>
    </w:p>
    <w:p w14:paraId="09A07D64" w14:textId="77777777" w:rsidR="001C3A69" w:rsidRPr="0026303B" w:rsidRDefault="001C3A69" w:rsidP="001C3A69">
      <w:pPr>
        <w:autoSpaceDE w:val="0"/>
        <w:autoSpaceDN w:val="0"/>
        <w:adjustRightInd w:val="0"/>
        <w:spacing w:line="241" w:lineRule="atLeast"/>
        <w:rPr>
          <w:rFonts w:ascii="Arial" w:hAnsi="Arial" w:cs="Arial"/>
          <w:color w:val="000000"/>
          <w:sz w:val="23"/>
          <w:szCs w:val="23"/>
          <w:lang w:eastAsia="en-GB"/>
        </w:rPr>
      </w:pPr>
    </w:p>
    <w:p w14:paraId="6CF70CBD" w14:textId="77777777" w:rsidR="001C3A69" w:rsidRPr="0026303B" w:rsidRDefault="001C3A69" w:rsidP="00071DF2">
      <w:pPr>
        <w:rPr>
          <w:rFonts w:ascii="Arial" w:hAnsi="Arial" w:cs="Arial"/>
          <w:lang w:eastAsia="en-GB"/>
        </w:rPr>
      </w:pPr>
      <w:r w:rsidRPr="0026303B">
        <w:rPr>
          <w:rFonts w:ascii="Arial" w:hAnsi="Arial" w:cs="Arial"/>
          <w:lang w:eastAsia="en-GB"/>
        </w:rPr>
        <w:t xml:space="preserve">Certain activities that involve working with young people or other vulnerable groups may require employees to have a DBS check.  Any requirement for DBS checks will be at the cost of the voluntary organisation and in accordance with their procedures. </w:t>
      </w:r>
    </w:p>
    <w:p w14:paraId="5CB09D54" w14:textId="77777777" w:rsidR="001C3A69" w:rsidRPr="004D542C" w:rsidRDefault="001C3A69" w:rsidP="001C3A69">
      <w:pPr>
        <w:autoSpaceDE w:val="0"/>
        <w:autoSpaceDN w:val="0"/>
        <w:adjustRightInd w:val="0"/>
        <w:spacing w:line="241" w:lineRule="atLeast"/>
        <w:rPr>
          <w:rFonts w:ascii="Arial" w:hAnsi="Arial" w:cs="HelveticaNeueLT Std"/>
          <w:color w:val="000000"/>
          <w:szCs w:val="23"/>
          <w:lang w:eastAsia="en-GB"/>
        </w:rPr>
      </w:pPr>
    </w:p>
    <w:p w14:paraId="7E90844A" w14:textId="77777777" w:rsidR="001C3A69" w:rsidRPr="0037684E" w:rsidRDefault="001C3A69" w:rsidP="00BB2C72">
      <w:pPr>
        <w:pStyle w:val="Heading1"/>
      </w:pPr>
      <w:bookmarkStart w:id="50" w:name="_Toc81923028"/>
      <w:bookmarkStart w:id="51" w:name="_Toc83724086"/>
      <w:r w:rsidRPr="0037684E">
        <w:t xml:space="preserve">Scheme </w:t>
      </w:r>
      <w:r w:rsidRPr="00BB2C72">
        <w:t>review</w:t>
      </w:r>
      <w:bookmarkEnd w:id="50"/>
      <w:bookmarkEnd w:id="51"/>
      <w:r w:rsidRPr="0037684E">
        <w:t xml:space="preserve"> </w:t>
      </w:r>
    </w:p>
    <w:p w14:paraId="093016DA" w14:textId="77777777" w:rsidR="001C3A69" w:rsidRPr="0026303B" w:rsidRDefault="001C3A69" w:rsidP="00071DF2">
      <w:pPr>
        <w:pStyle w:val="ListParagraph"/>
        <w:numPr>
          <w:ilvl w:val="0"/>
          <w:numId w:val="0"/>
        </w:numPr>
        <w:spacing w:line="241" w:lineRule="atLeast"/>
        <w:rPr>
          <w:rFonts w:ascii="Arial" w:hAnsi="Arial"/>
          <w:color w:val="000000"/>
          <w:sz w:val="23"/>
          <w:szCs w:val="23"/>
          <w:lang w:eastAsia="en-GB"/>
        </w:rPr>
      </w:pPr>
    </w:p>
    <w:p w14:paraId="14E9685D" w14:textId="77777777" w:rsidR="001C3A69" w:rsidRPr="0026303B" w:rsidRDefault="001C3A69" w:rsidP="00071DF2">
      <w:pPr>
        <w:rPr>
          <w:rFonts w:ascii="Arial" w:hAnsi="Arial" w:cs="Arial"/>
          <w:lang w:eastAsia="en-GB"/>
        </w:rPr>
      </w:pPr>
      <w:r w:rsidRPr="0026303B">
        <w:rPr>
          <w:rFonts w:ascii="Arial" w:hAnsi="Arial" w:cs="Arial"/>
          <w:lang w:eastAsia="en-GB"/>
        </w:rPr>
        <w:t>This Scheme shall be reviewed after three years or sooner, in line with legislation and best practice to reflect the best possible level of support and management.</w:t>
      </w:r>
    </w:p>
    <w:p w14:paraId="59556FFB" w14:textId="77777777" w:rsidR="001C3A69" w:rsidRDefault="001C3A69" w:rsidP="001C3A69">
      <w:pPr>
        <w:autoSpaceDE w:val="0"/>
        <w:autoSpaceDN w:val="0"/>
        <w:adjustRightInd w:val="0"/>
        <w:spacing w:line="241" w:lineRule="atLeast"/>
        <w:rPr>
          <w:rFonts w:ascii="Arial" w:hAnsi="Arial" w:cs="HelveticaNeueLT Std"/>
          <w:color w:val="000000"/>
          <w:szCs w:val="23"/>
          <w:lang w:eastAsia="en-GB"/>
        </w:rPr>
      </w:pPr>
    </w:p>
    <w:p w14:paraId="7489372C" w14:textId="54B11710" w:rsidR="004C11BA" w:rsidRPr="0026303B" w:rsidRDefault="004C11BA" w:rsidP="004C11BA">
      <w:pPr>
        <w:rPr>
          <w:rFonts w:ascii="Arial" w:hAnsi="Arial" w:cs="Arial"/>
        </w:rPr>
        <w:sectPr w:rsidR="004C11BA" w:rsidRPr="0026303B" w:rsidSect="0032548C">
          <w:footerReference w:type="default" r:id="rId17"/>
          <w:pgSz w:w="11900" w:h="16840" w:code="9"/>
          <w:pgMar w:top="720" w:right="1134" w:bottom="720" w:left="1134" w:header="709" w:footer="709" w:gutter="0"/>
          <w:pgNumType w:start="1"/>
          <w:cols w:space="708"/>
          <w:docGrid w:linePitch="360"/>
        </w:sectPr>
      </w:pPr>
    </w:p>
    <w:p w14:paraId="4F1697FB" w14:textId="77777777" w:rsidR="007B3ADE" w:rsidRPr="0026303B" w:rsidRDefault="007B3ADE" w:rsidP="007B3ADE">
      <w:pPr>
        <w:rPr>
          <w:rFonts w:ascii="Arial" w:hAnsi="Arial" w:cs="Arial"/>
        </w:rPr>
      </w:pPr>
    </w:p>
    <w:sectPr w:rsidR="007B3ADE" w:rsidRPr="0026303B" w:rsidSect="00C62EE7">
      <w:headerReference w:type="first" r:id="rId18"/>
      <w:footerReference w:type="first" r:id="rId19"/>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9515F" w14:textId="77777777" w:rsidR="006C66A2" w:rsidRDefault="006C66A2" w:rsidP="005E6320">
      <w:r>
        <w:separator/>
      </w:r>
    </w:p>
  </w:endnote>
  <w:endnote w:type="continuationSeparator" w:id="0">
    <w:p w14:paraId="360DDE12" w14:textId="77777777" w:rsidR="006C66A2" w:rsidRDefault="006C66A2" w:rsidP="005E6320">
      <w:r>
        <w:continuationSeparator/>
      </w:r>
    </w:p>
  </w:endnote>
  <w:endnote w:type="continuationNotice" w:id="1">
    <w:p w14:paraId="0B7B45A2" w14:textId="77777777" w:rsidR="006C66A2" w:rsidRDefault="006C6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91431947"/>
      <w:docPartObj>
        <w:docPartGallery w:val="Page Numbers (Bottom of Page)"/>
        <w:docPartUnique/>
      </w:docPartObj>
    </w:sdtPr>
    <w:sdtEndPr>
      <w:rPr>
        <w:rStyle w:val="PageNumber"/>
      </w:rPr>
    </w:sdtEndPr>
    <w:sdtContent>
      <w:p w14:paraId="0767A6D0" w14:textId="77777777" w:rsidR="008631C1" w:rsidRDefault="008631C1" w:rsidP="00C342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7276C" w14:textId="77777777" w:rsidR="008631C1" w:rsidRDefault="00863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54BFF" w14:textId="77777777" w:rsidR="00275E48" w:rsidRDefault="00275E48">
    <w:pPr>
      <w:pStyle w:val="Footer"/>
    </w:pPr>
    <w:r w:rsidRPr="00326F30">
      <w:rPr>
        <w:noProof/>
      </w:rPr>
      <mc:AlternateContent>
        <mc:Choice Requires="wps">
          <w:drawing>
            <wp:anchor distT="0" distB="0" distL="114300" distR="114300" simplePos="0" relativeHeight="251658241" behindDoc="0" locked="0" layoutInCell="1" allowOverlap="1" wp14:anchorId="7E9FAACC" wp14:editId="4CF58C24">
              <wp:simplePos x="0" y="0"/>
              <wp:positionH relativeFrom="page">
                <wp:align>left</wp:align>
              </wp:positionH>
              <wp:positionV relativeFrom="paragraph">
                <wp:posOffset>-29845</wp:posOffset>
              </wp:positionV>
              <wp:extent cx="7980045" cy="814647"/>
              <wp:effectExtent l="0" t="0" r="1905" b="508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980045" cy="814647"/>
                      </a:xfrm>
                      <a:prstGeom prst="rect">
                        <a:avLst/>
                      </a:prstGeom>
                      <a:solidFill>
                        <a:schemeClr val="accent1"/>
                      </a:solidFill>
                      <a:ln w="6350">
                        <a:noFill/>
                      </a:ln>
                    </wps:spPr>
                    <wps:txbx>
                      <w:txbxContent>
                        <w:p w14:paraId="3E35129F" w14:textId="77777777" w:rsidR="00275E48" w:rsidRDefault="00275E48" w:rsidP="00275E48">
                          <w:pPr>
                            <w:adjustRightInd w:val="0"/>
                            <w:spacing w:before="240"/>
                            <w:jc w:val="center"/>
                          </w:pPr>
                          <w:r>
                            <w:rPr>
                              <w:noProof/>
                            </w:rPr>
                            <w:drawing>
                              <wp:inline distT="0" distB="0" distL="0" distR="0" wp14:anchorId="79A00D16" wp14:editId="0C22EDD2">
                                <wp:extent cx="1856509" cy="301765"/>
                                <wp:effectExtent l="0" t="0" r="0" b="3175"/>
                                <wp:docPr id="19" name="Picture 19"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0" rIns="91440" bIns="27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FAACC" id="_x0000_t202" coordsize="21600,21600" o:spt="202" path="m,l,21600r21600,l21600,xe">
              <v:stroke joinstyle="miter"/>
              <v:path gradientshapeok="t" o:connecttype="rect"/>
            </v:shapetype>
            <v:shape id="Text Box 11" o:spid="_x0000_s1026" type="#_x0000_t202" alt="&quot;&quot;" style="position:absolute;margin-left:0;margin-top:-2.35pt;width:628.35pt;height:64.1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" fillcolor="#0078a9 [3204]" stroked="f" strokeweight=".5pt">
              <v:textbox inset=",0,,7.5mm">
                <w:txbxContent>
                  <w:p w14:paraId="3E35129F" w14:textId="77777777" w:rsidR="00275E48" w:rsidRDefault="00275E48" w:rsidP="00275E48">
                    <w:pPr>
                      <w:adjustRightInd w:val="0"/>
                      <w:spacing w:before="240"/>
                      <w:jc w:val="center"/>
                    </w:pPr>
                    <w:r>
                      <w:rPr>
                        <w:noProof/>
                      </w:rPr>
                      <w:drawing>
                        <wp:inline distT="0" distB="0" distL="0" distR="0" wp14:anchorId="79A00D16" wp14:editId="0C22EDD2">
                          <wp:extent cx="1856509" cy="301765"/>
                          <wp:effectExtent l="0" t="0" r="0" b="3175"/>
                          <wp:docPr id="19" name="Picture 19"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099AB" w14:textId="7289C9C8" w:rsidR="00997A15" w:rsidRDefault="00997A15">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8C0DF" w14:textId="77777777" w:rsidR="00C874E2" w:rsidRDefault="00C87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97AC6" w14:textId="77777777" w:rsidR="006C66A2" w:rsidRDefault="006C66A2" w:rsidP="005E6320">
      <w:r>
        <w:separator/>
      </w:r>
    </w:p>
  </w:footnote>
  <w:footnote w:type="continuationSeparator" w:id="0">
    <w:p w14:paraId="6570C415" w14:textId="77777777" w:rsidR="006C66A2" w:rsidRDefault="006C66A2" w:rsidP="005E6320">
      <w:r>
        <w:continuationSeparator/>
      </w:r>
    </w:p>
  </w:footnote>
  <w:footnote w:type="continuationNotice" w:id="1">
    <w:p w14:paraId="76B21E77" w14:textId="77777777" w:rsidR="006C66A2" w:rsidRDefault="006C66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218"/>
      <w:gridCol w:w="7414"/>
    </w:tblGrid>
    <w:tr w:rsidR="00D25269" w:rsidRPr="00B479DC" w14:paraId="680A63E9" w14:textId="77777777" w:rsidTr="00E35B07">
      <w:trPr>
        <w:trHeight w:val="274"/>
      </w:trPr>
      <w:tc>
        <w:tcPr>
          <w:tcW w:w="2263" w:type="dxa"/>
          <w:vAlign w:val="center"/>
        </w:tcPr>
        <w:p w14:paraId="7AFB8BE2" w14:textId="77777777" w:rsidR="004D0742" w:rsidRPr="00B479DC" w:rsidRDefault="00D25269" w:rsidP="00B479DC">
          <w:pPr>
            <w:pStyle w:val="Title-pagehead"/>
          </w:pPr>
          <w:r w:rsidRPr="00B479DC">
            <w:drawing>
              <wp:inline distT="0" distB="0" distL="0" distR="0" wp14:anchorId="6A901F7A" wp14:editId="36147006">
                <wp:extent cx="1202266" cy="221172"/>
                <wp:effectExtent l="0" t="0" r="4445" b="0"/>
                <wp:docPr id="16" name="Picture 16"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401256" cy="257779"/>
                        </a:xfrm>
                        <a:prstGeom prst="rect">
                          <a:avLst/>
                        </a:prstGeom>
                      </pic:spPr>
                    </pic:pic>
                  </a:graphicData>
                </a:graphic>
              </wp:inline>
            </w:drawing>
          </w:r>
        </w:p>
      </w:tc>
      <w:tc>
        <w:tcPr>
          <w:tcW w:w="8187" w:type="dxa"/>
          <w:vAlign w:val="center"/>
        </w:tcPr>
        <w:p w14:paraId="1F324EEC" w14:textId="340430E3" w:rsidR="004D0742" w:rsidRPr="00715E55" w:rsidRDefault="00110265" w:rsidP="00715E55">
          <w:pPr>
            <w:pStyle w:val="Title-pagehead"/>
            <w:rPr>
              <w:rFonts w:asciiTheme="minorHAnsi" w:hAnsiTheme="minorHAnsi"/>
            </w:rPr>
          </w:pPr>
          <w:r>
            <w:rPr>
              <w:rFonts w:asciiTheme="minorHAnsi" w:hAnsiTheme="minorHAnsi"/>
            </w:rPr>
            <w:t>Sefton Council Staff Volunteering Policy v2.0</w:t>
          </w:r>
        </w:p>
      </w:tc>
    </w:tr>
  </w:tbl>
  <w:p w14:paraId="71A7D9FA" w14:textId="77777777" w:rsidR="006B4E9C" w:rsidRPr="00B479DC" w:rsidRDefault="006B4E9C" w:rsidP="00B479DC">
    <w:pPr>
      <w:pStyle w:val="Title-page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6547" w14:textId="77777777" w:rsidR="00B7189F" w:rsidRDefault="00A37A08">
    <w:pPr>
      <w:pStyle w:val="Header"/>
    </w:pPr>
    <w:r>
      <w:rPr>
        <w:noProof/>
      </w:rPr>
      <w:drawing>
        <wp:inline distT="0" distB="0" distL="0" distR="0" wp14:anchorId="491A74D0" wp14:editId="17003937">
          <wp:extent cx="6642100" cy="234950"/>
          <wp:effectExtent l="0" t="0" r="0" b="6350"/>
          <wp:docPr id="17" name="Picture 17"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642100" cy="234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65AE8" w14:textId="77777777" w:rsidR="00975BAC" w:rsidRDefault="00C874E2">
    <w:pPr>
      <w:pStyle w:val="Header"/>
    </w:pPr>
    <w:r w:rsidRPr="00326F30">
      <w:rPr>
        <w:noProof/>
      </w:rPr>
      <mc:AlternateContent>
        <mc:Choice Requires="wps">
          <w:drawing>
            <wp:anchor distT="0" distB="0" distL="114300" distR="114300" simplePos="0" relativeHeight="251658240" behindDoc="0" locked="0" layoutInCell="1" allowOverlap="1" wp14:anchorId="15519D66" wp14:editId="77100FA5">
              <wp:simplePos x="0" y="0"/>
              <wp:positionH relativeFrom="column">
                <wp:posOffset>-431800</wp:posOffset>
              </wp:positionH>
              <wp:positionV relativeFrom="paragraph">
                <wp:posOffset>-474980</wp:posOffset>
              </wp:positionV>
              <wp:extent cx="7522845" cy="108712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2845" cy="10871200"/>
                      </a:xfrm>
                      <a:prstGeom prst="rect">
                        <a:avLst/>
                      </a:prstGeom>
                      <a:solidFill>
                        <a:schemeClr val="accent1"/>
                      </a:solidFill>
                      <a:ln w="6350">
                        <a:noFill/>
                      </a:ln>
                    </wps:spPr>
                    <wps:txbx>
                      <w:txbxContent>
                        <w:p w14:paraId="5A28C280" w14:textId="77777777" w:rsidR="00975BAC" w:rsidRDefault="00975BAC" w:rsidP="00975BAC">
                          <w:pPr>
                            <w:adjustRightInd w:val="0"/>
                            <w:spacing w:before="240"/>
                            <w:jc w:val="center"/>
                          </w:pPr>
                        </w:p>
                        <w:p w14:paraId="68BA876F" w14:textId="77777777" w:rsidR="00975BAC" w:rsidRDefault="00975BAC" w:rsidP="00975BAC">
                          <w:pPr>
                            <w:adjustRightInd w:val="0"/>
                            <w:spacing w:before="240"/>
                            <w:jc w:val="center"/>
                          </w:pPr>
                          <w:r>
                            <w:rPr>
                              <w:noProof/>
                            </w:rPr>
                            <w:drawing>
                              <wp:inline distT="0" distB="0" distL="0" distR="0" wp14:anchorId="330A4943" wp14:editId="2CA95D1E">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45720" rIns="91440" bIns="9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9D66" id="_x0000_t202" coordsize="21600,21600" o:spt="202" path="m,l,21600r21600,l21600,xe">
              <v:stroke joinstyle="miter"/>
              <v:path gradientshapeok="t" o:connecttype="rect"/>
            </v:shapetype>
            <v:shape id="Text Box 12" o:spid="_x0000_s1027" type="#_x0000_t202" alt="&quot;&quot;" style="position:absolute;margin-left:-34pt;margin-top:-37.4pt;width:592.3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" fillcolor="#0078a9 [3204]" stroked="f" strokeweight=".5pt">
              <v:textbox inset=",,,27mm">
                <w:txbxContent>
                  <w:p w14:paraId="5A28C280" w14:textId="77777777" w:rsidR="00975BAC" w:rsidRDefault="00975BAC" w:rsidP="00975BAC">
                    <w:pPr>
                      <w:adjustRightInd w:val="0"/>
                      <w:spacing w:before="240"/>
                      <w:jc w:val="center"/>
                    </w:pPr>
                  </w:p>
                  <w:p w14:paraId="68BA876F" w14:textId="77777777" w:rsidR="00975BAC" w:rsidRDefault="00975BAC" w:rsidP="00975BAC">
                    <w:pPr>
                      <w:adjustRightInd w:val="0"/>
                      <w:spacing w:before="240"/>
                      <w:jc w:val="center"/>
                    </w:pPr>
                    <w:r>
                      <w:rPr>
                        <w:noProof/>
                      </w:rPr>
                      <w:drawing>
                        <wp:inline distT="0" distB="0" distL="0" distR="0" wp14:anchorId="330A4943" wp14:editId="2CA95D1E">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1F7B80"/>
    <w:multiLevelType w:val="hybridMultilevel"/>
    <w:tmpl w:val="70BAF320"/>
    <w:lvl w:ilvl="0" w:tplc="AB80F0E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CC"/>
    <w:rsid w:val="00000DF7"/>
    <w:rsid w:val="000103BD"/>
    <w:rsid w:val="00013AD5"/>
    <w:rsid w:val="00017CF7"/>
    <w:rsid w:val="000269B5"/>
    <w:rsid w:val="00050255"/>
    <w:rsid w:val="00071DF2"/>
    <w:rsid w:val="0008541D"/>
    <w:rsid w:val="00086200"/>
    <w:rsid w:val="000900F8"/>
    <w:rsid w:val="000A7D8D"/>
    <w:rsid w:val="000C40EF"/>
    <w:rsid w:val="000E76E1"/>
    <w:rsid w:val="000F053B"/>
    <w:rsid w:val="000F07CF"/>
    <w:rsid w:val="00110265"/>
    <w:rsid w:val="00110C77"/>
    <w:rsid w:val="001C3A69"/>
    <w:rsid w:val="001E16F5"/>
    <w:rsid w:val="001E183B"/>
    <w:rsid w:val="001E183F"/>
    <w:rsid w:val="00200858"/>
    <w:rsid w:val="00201E38"/>
    <w:rsid w:val="0021117A"/>
    <w:rsid w:val="002327FB"/>
    <w:rsid w:val="00237508"/>
    <w:rsid w:val="00247853"/>
    <w:rsid w:val="0026303B"/>
    <w:rsid w:val="00275E48"/>
    <w:rsid w:val="00296362"/>
    <w:rsid w:val="002E6028"/>
    <w:rsid w:val="00313030"/>
    <w:rsid w:val="00321B16"/>
    <w:rsid w:val="0032548C"/>
    <w:rsid w:val="00326F30"/>
    <w:rsid w:val="0034386A"/>
    <w:rsid w:val="003453DA"/>
    <w:rsid w:val="00356273"/>
    <w:rsid w:val="0037684E"/>
    <w:rsid w:val="003B217E"/>
    <w:rsid w:val="003C21E8"/>
    <w:rsid w:val="00416819"/>
    <w:rsid w:val="00432A0E"/>
    <w:rsid w:val="004B6910"/>
    <w:rsid w:val="004C11BA"/>
    <w:rsid w:val="004D0742"/>
    <w:rsid w:val="004F430E"/>
    <w:rsid w:val="004F48CA"/>
    <w:rsid w:val="00511ED9"/>
    <w:rsid w:val="00532054"/>
    <w:rsid w:val="00543BCA"/>
    <w:rsid w:val="00543CAC"/>
    <w:rsid w:val="00554ECF"/>
    <w:rsid w:val="00560EF3"/>
    <w:rsid w:val="005960E6"/>
    <w:rsid w:val="0059646E"/>
    <w:rsid w:val="005A1088"/>
    <w:rsid w:val="005B1FA3"/>
    <w:rsid w:val="005B5403"/>
    <w:rsid w:val="005E6320"/>
    <w:rsid w:val="00622EF3"/>
    <w:rsid w:val="006749C5"/>
    <w:rsid w:val="006B4E9C"/>
    <w:rsid w:val="006C66A2"/>
    <w:rsid w:val="00715E55"/>
    <w:rsid w:val="0072581C"/>
    <w:rsid w:val="00736A20"/>
    <w:rsid w:val="00750D3B"/>
    <w:rsid w:val="00753B07"/>
    <w:rsid w:val="007651C8"/>
    <w:rsid w:val="00765357"/>
    <w:rsid w:val="00784F74"/>
    <w:rsid w:val="007940FA"/>
    <w:rsid w:val="007B3ADE"/>
    <w:rsid w:val="007B4FD9"/>
    <w:rsid w:val="007C7125"/>
    <w:rsid w:val="007D0969"/>
    <w:rsid w:val="007E5D67"/>
    <w:rsid w:val="0081029A"/>
    <w:rsid w:val="008107AB"/>
    <w:rsid w:val="008631C1"/>
    <w:rsid w:val="00870BBF"/>
    <w:rsid w:val="00887915"/>
    <w:rsid w:val="00890AAD"/>
    <w:rsid w:val="00893DB1"/>
    <w:rsid w:val="008B7E4A"/>
    <w:rsid w:val="008D4D65"/>
    <w:rsid w:val="00901E37"/>
    <w:rsid w:val="00902690"/>
    <w:rsid w:val="0092239A"/>
    <w:rsid w:val="0096199E"/>
    <w:rsid w:val="00975BAC"/>
    <w:rsid w:val="0098384A"/>
    <w:rsid w:val="00997A15"/>
    <w:rsid w:val="009B0EEF"/>
    <w:rsid w:val="009B31C6"/>
    <w:rsid w:val="009C3A84"/>
    <w:rsid w:val="009E0AEE"/>
    <w:rsid w:val="00A04BDF"/>
    <w:rsid w:val="00A37364"/>
    <w:rsid w:val="00A37A08"/>
    <w:rsid w:val="00A558AA"/>
    <w:rsid w:val="00A57D69"/>
    <w:rsid w:val="00A676C8"/>
    <w:rsid w:val="00A81C87"/>
    <w:rsid w:val="00A820B2"/>
    <w:rsid w:val="00A90450"/>
    <w:rsid w:val="00AB6051"/>
    <w:rsid w:val="00AD10D4"/>
    <w:rsid w:val="00B2003B"/>
    <w:rsid w:val="00B211D1"/>
    <w:rsid w:val="00B32BCB"/>
    <w:rsid w:val="00B364D3"/>
    <w:rsid w:val="00B479DC"/>
    <w:rsid w:val="00B51585"/>
    <w:rsid w:val="00B51FAD"/>
    <w:rsid w:val="00B7189F"/>
    <w:rsid w:val="00B77667"/>
    <w:rsid w:val="00B77C5D"/>
    <w:rsid w:val="00B827D8"/>
    <w:rsid w:val="00B82F8A"/>
    <w:rsid w:val="00B8711B"/>
    <w:rsid w:val="00B871BF"/>
    <w:rsid w:val="00B978DF"/>
    <w:rsid w:val="00BB2C72"/>
    <w:rsid w:val="00BE7DA4"/>
    <w:rsid w:val="00BF5D3E"/>
    <w:rsid w:val="00C0537F"/>
    <w:rsid w:val="00C14DA9"/>
    <w:rsid w:val="00C3154D"/>
    <w:rsid w:val="00C34278"/>
    <w:rsid w:val="00C43F37"/>
    <w:rsid w:val="00C62EE7"/>
    <w:rsid w:val="00C66C9B"/>
    <w:rsid w:val="00C748C0"/>
    <w:rsid w:val="00C839FB"/>
    <w:rsid w:val="00C874E2"/>
    <w:rsid w:val="00C91111"/>
    <w:rsid w:val="00D02770"/>
    <w:rsid w:val="00D03E06"/>
    <w:rsid w:val="00D12507"/>
    <w:rsid w:val="00D25269"/>
    <w:rsid w:val="00DB7EE4"/>
    <w:rsid w:val="00DC672E"/>
    <w:rsid w:val="00E176D2"/>
    <w:rsid w:val="00E35B07"/>
    <w:rsid w:val="00E47A9F"/>
    <w:rsid w:val="00E53A74"/>
    <w:rsid w:val="00E561CC"/>
    <w:rsid w:val="00E97B8F"/>
    <w:rsid w:val="00EA6705"/>
    <w:rsid w:val="00EA77F3"/>
    <w:rsid w:val="00EC032E"/>
    <w:rsid w:val="00F21C9F"/>
    <w:rsid w:val="00F2441C"/>
    <w:rsid w:val="00F77788"/>
    <w:rsid w:val="00F9122F"/>
    <w:rsid w:val="00F92EEE"/>
    <w:rsid w:val="00FA2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887F97"/>
  <w15:chartTrackingRefBased/>
  <w15:docId w15:val="{C8E417B8-9A48-4966-A00D-CF5BB0D7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A69"/>
    <w:rPr>
      <w:sz w:val="28"/>
    </w:rPr>
  </w:style>
  <w:style w:type="paragraph" w:styleId="Heading1">
    <w:name w:val="heading 1"/>
    <w:basedOn w:val="Normal"/>
    <w:next w:val="Normal"/>
    <w:link w:val="Heading1Char"/>
    <w:qFormat/>
    <w:rsid w:val="00BB2C72"/>
    <w:pPr>
      <w:keepNext/>
      <w:keepLines/>
      <w:outlineLvl w:val="0"/>
    </w:pPr>
    <w:rPr>
      <w:rFonts w:ascii="Arial" w:eastAsiaTheme="majorEastAsia" w:hAnsi="Arial" w:cstheme="majorBidi"/>
      <w:b/>
      <w:color w:val="0078A9" w:themeColor="accent1"/>
      <w:sz w:val="44"/>
      <w:szCs w:val="60"/>
    </w:rPr>
  </w:style>
  <w:style w:type="paragraph" w:styleId="Heading2">
    <w:name w:val="heading 2"/>
    <w:basedOn w:val="Normal"/>
    <w:next w:val="Normal"/>
    <w:link w:val="Heading2Char"/>
    <w:uiPriority w:val="9"/>
    <w:unhideWhenUsed/>
    <w:qFormat/>
    <w:rsid w:val="00BB2C72"/>
    <w:pPr>
      <w:keepNext/>
      <w:keepLines/>
      <w:outlineLvl w:val="1"/>
    </w:pPr>
    <w:rPr>
      <w:rFonts w:asciiTheme="majorHAnsi" w:eastAsiaTheme="majorEastAsia" w:hAnsiTheme="majorHAnsi" w:cstheme="majorBidi"/>
      <w:color w:val="0078A9" w:themeColor="accent1"/>
      <w:sz w:val="40"/>
      <w:szCs w:val="40"/>
    </w:rPr>
  </w:style>
  <w:style w:type="paragraph" w:styleId="Heading3">
    <w:name w:val="heading 3"/>
    <w:basedOn w:val="Normal"/>
    <w:next w:val="Normal"/>
    <w:link w:val="Heading3Char"/>
    <w:uiPriority w:val="9"/>
    <w:unhideWhenUsed/>
    <w:qFormat/>
    <w:rsid w:val="00B82F8A"/>
    <w:pPr>
      <w:keepNext/>
      <w:keepLines/>
      <w:outlineLvl w:val="2"/>
    </w:pPr>
    <w:rPr>
      <w:rFonts w:eastAsiaTheme="majorEastAsia" w:cstheme="majorBidi"/>
      <w:b/>
      <w:bCs/>
      <w:color w:val="0078A9" w:themeColor="accent1"/>
      <w:szCs w:val="28"/>
    </w:rPr>
  </w:style>
  <w:style w:type="paragraph" w:styleId="Heading4">
    <w:name w:val="heading 4"/>
    <w:basedOn w:val="Normal"/>
    <w:next w:val="Normal"/>
    <w:link w:val="Heading4Char"/>
    <w:uiPriority w:val="9"/>
    <w:unhideWhenUsed/>
    <w:qFormat/>
    <w:rsid w:val="00E176D2"/>
    <w:pPr>
      <w:keepNext/>
      <w:keepLines/>
      <w:spacing w:before="40"/>
      <w:outlineLvl w:val="3"/>
    </w:pPr>
    <w:rPr>
      <w:rFonts w:eastAsiaTheme="majorEastAsia" w:cstheme="majorBidi"/>
      <w:bCs/>
      <w:color w:val="0078A9" w:themeColor="accent1"/>
      <w:szCs w:val="28"/>
    </w:rPr>
  </w:style>
  <w:style w:type="paragraph" w:styleId="Heading5">
    <w:name w:val="heading 5"/>
    <w:basedOn w:val="Normal"/>
    <w:next w:val="Normal"/>
    <w:link w:val="Heading5Char"/>
    <w:uiPriority w:val="9"/>
    <w:unhideWhenUsed/>
    <w:qFormat/>
    <w:rsid w:val="002E6028"/>
    <w:pPr>
      <w:keepNext/>
      <w:keepLines/>
      <w:spacing w:before="40"/>
      <w:outlineLvl w:val="4"/>
    </w:pPr>
    <w:rPr>
      <w:rFonts w:asciiTheme="majorHAnsi" w:eastAsiaTheme="majorEastAsia" w:hAnsiTheme="majorHAnsi" w:cstheme="majorBidi"/>
      <w:color w:val="00597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2C72"/>
    <w:rPr>
      <w:rFonts w:ascii="Arial" w:eastAsiaTheme="majorEastAsia" w:hAnsi="Arial" w:cstheme="majorBidi"/>
      <w:b/>
      <w:color w:val="0078A9" w:themeColor="accent1"/>
      <w:sz w:val="44"/>
      <w:szCs w:val="60"/>
    </w:rPr>
  </w:style>
  <w:style w:type="character" w:customStyle="1" w:styleId="Heading2Char">
    <w:name w:val="Heading 2 Char"/>
    <w:basedOn w:val="DefaultParagraphFont"/>
    <w:link w:val="Heading2"/>
    <w:uiPriority w:val="9"/>
    <w:rsid w:val="00BB2C72"/>
    <w:rPr>
      <w:rFonts w:asciiTheme="majorHAnsi" w:eastAsiaTheme="majorEastAsia" w:hAnsiTheme="majorHAnsi" w:cstheme="majorBidi"/>
      <w:color w:val="0078A9" w:themeColor="accent1"/>
      <w:sz w:val="40"/>
      <w:szCs w:val="40"/>
    </w:rPr>
  </w:style>
  <w:style w:type="paragraph" w:styleId="ListParagraph">
    <w:name w:val="List Paragraph"/>
    <w:basedOn w:val="Normal"/>
    <w:link w:val="ListParagraphChar"/>
    <w:uiPriority w:val="34"/>
    <w:qFormat/>
    <w:rsid w:val="00C0537F"/>
    <w:pPr>
      <w:numPr>
        <w:numId w:val="1"/>
      </w:numPr>
      <w:autoSpaceDE w:val="0"/>
      <w:autoSpaceDN w:val="0"/>
      <w:adjustRightInd w:val="0"/>
      <w:snapToGrid w:val="0"/>
      <w:ind w:left="714" w:hanging="357"/>
    </w:pPr>
    <w:rPr>
      <w:rFonts w:cs="Arial"/>
    </w:rPr>
  </w:style>
  <w:style w:type="table" w:styleId="TableGrid">
    <w:name w:val="Table Grid"/>
    <w:basedOn w:val="TableNormal"/>
    <w:uiPriority w:val="39"/>
    <w:rsid w:val="005E63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E63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E6320"/>
    <w:rPr>
      <w:rFonts w:eastAsiaTheme="minorEastAsia"/>
      <w:color w:val="5A5A5A" w:themeColor="text1" w:themeTint="A5"/>
      <w:spacing w:val="15"/>
      <w:sz w:val="22"/>
      <w:szCs w:val="22"/>
    </w:rPr>
  </w:style>
  <w:style w:type="paragraph" w:styleId="Header">
    <w:name w:val="header"/>
    <w:basedOn w:val="Normal"/>
    <w:link w:val="HeaderChar"/>
    <w:unhideWhenUsed/>
    <w:rsid w:val="005E6320"/>
    <w:pPr>
      <w:tabs>
        <w:tab w:val="center" w:pos="4513"/>
        <w:tab w:val="right" w:pos="9026"/>
      </w:tabs>
    </w:pPr>
  </w:style>
  <w:style w:type="character" w:customStyle="1" w:styleId="HeaderChar">
    <w:name w:val="Header Char"/>
    <w:basedOn w:val="DefaultParagraphFont"/>
    <w:link w:val="Header"/>
    <w:rsid w:val="005E6320"/>
  </w:style>
  <w:style w:type="paragraph" w:styleId="Footer">
    <w:name w:val="footer"/>
    <w:basedOn w:val="Normal"/>
    <w:link w:val="FooterChar"/>
    <w:unhideWhenUsed/>
    <w:rsid w:val="005E6320"/>
    <w:pPr>
      <w:tabs>
        <w:tab w:val="center" w:pos="4513"/>
        <w:tab w:val="right" w:pos="9026"/>
      </w:tabs>
    </w:pPr>
  </w:style>
  <w:style w:type="character" w:customStyle="1" w:styleId="FooterChar">
    <w:name w:val="Footer Char"/>
    <w:basedOn w:val="DefaultParagraphFont"/>
    <w:link w:val="Footer"/>
    <w:rsid w:val="005E6320"/>
  </w:style>
  <w:style w:type="paragraph" w:styleId="NoSpacing">
    <w:name w:val="No Spacing"/>
    <w:link w:val="NoSpacingChar"/>
    <w:uiPriority w:val="1"/>
    <w:qFormat/>
    <w:rsid w:val="00050255"/>
    <w:rPr>
      <w:rFonts w:eastAsiaTheme="minorEastAsia"/>
      <w:sz w:val="22"/>
      <w:szCs w:val="22"/>
      <w:lang w:val="en-US" w:eastAsia="zh-CN"/>
    </w:rPr>
  </w:style>
  <w:style w:type="character" w:customStyle="1" w:styleId="NoSpacingChar">
    <w:name w:val="No Spacing Char"/>
    <w:basedOn w:val="DefaultParagraphFont"/>
    <w:link w:val="NoSpacing"/>
    <w:uiPriority w:val="1"/>
    <w:rsid w:val="00050255"/>
    <w:rPr>
      <w:rFonts w:eastAsiaTheme="minorEastAsia"/>
      <w:sz w:val="22"/>
      <w:szCs w:val="22"/>
      <w:lang w:val="en-US" w:eastAsia="zh-CN"/>
    </w:rPr>
  </w:style>
  <w:style w:type="character" w:styleId="SubtleReference">
    <w:name w:val="Subtle Reference"/>
    <w:basedOn w:val="DefaultParagraphFont"/>
    <w:uiPriority w:val="31"/>
    <w:qFormat/>
    <w:rsid w:val="00B871BF"/>
    <w:rPr>
      <w:smallCaps/>
      <w:color w:val="5A5A5A" w:themeColor="text1" w:themeTint="A5"/>
    </w:rPr>
  </w:style>
  <w:style w:type="character" w:styleId="IntenseReference">
    <w:name w:val="Intense Reference"/>
    <w:basedOn w:val="DefaultParagraphFont"/>
    <w:uiPriority w:val="32"/>
    <w:qFormat/>
    <w:rsid w:val="00B871BF"/>
    <w:rPr>
      <w:b/>
      <w:bCs/>
      <w:caps/>
      <w:smallCaps w:val="0"/>
      <w:color w:val="0078A9" w:themeColor="accent1"/>
      <w:spacing w:val="5"/>
    </w:rPr>
  </w:style>
  <w:style w:type="paragraph" w:styleId="Title">
    <w:name w:val="Title"/>
    <w:basedOn w:val="Normal"/>
    <w:next w:val="Normal"/>
    <w:link w:val="TitleChar"/>
    <w:qFormat/>
    <w:rsid w:val="0008541D"/>
    <w:pPr>
      <w:contextualSpacing/>
    </w:pPr>
    <w:rPr>
      <w:rFonts w:asciiTheme="majorHAnsi" w:eastAsiaTheme="majorEastAsia" w:hAnsiTheme="majorHAnsi" w:cstheme="majorBidi"/>
      <w:b/>
      <w:color w:val="0078A9" w:themeColor="accent1"/>
      <w:spacing w:val="-10"/>
      <w:kern w:val="28"/>
      <w:sz w:val="64"/>
      <w:szCs w:val="56"/>
    </w:rPr>
  </w:style>
  <w:style w:type="character" w:customStyle="1" w:styleId="TitleChar">
    <w:name w:val="Title Char"/>
    <w:basedOn w:val="DefaultParagraphFont"/>
    <w:link w:val="Title"/>
    <w:rsid w:val="0008541D"/>
    <w:rPr>
      <w:rFonts w:asciiTheme="majorHAnsi" w:eastAsiaTheme="majorEastAsia" w:hAnsiTheme="majorHAnsi" w:cstheme="majorBidi"/>
      <w:b/>
      <w:color w:val="0078A9" w:themeColor="accent1"/>
      <w:spacing w:val="-10"/>
      <w:kern w:val="28"/>
      <w:sz w:val="64"/>
      <w:szCs w:val="56"/>
    </w:rPr>
  </w:style>
  <w:style w:type="character" w:styleId="SubtleEmphasis">
    <w:name w:val="Subtle Emphasis"/>
    <w:basedOn w:val="DefaultParagraphFont"/>
    <w:uiPriority w:val="19"/>
    <w:qFormat/>
    <w:rsid w:val="0034386A"/>
    <w:rPr>
      <w:i/>
      <w:iCs/>
      <w:color w:val="404040" w:themeColor="text1" w:themeTint="BF"/>
    </w:rPr>
  </w:style>
  <w:style w:type="character" w:styleId="PageNumber">
    <w:name w:val="page number"/>
    <w:basedOn w:val="DefaultParagraphFont"/>
    <w:semiHidden/>
    <w:unhideWhenUsed/>
    <w:rsid w:val="00B364D3"/>
  </w:style>
  <w:style w:type="paragraph" w:customStyle="1" w:styleId="Title-pagehead">
    <w:name w:val="Title - page head"/>
    <w:basedOn w:val="Normal"/>
    <w:qFormat/>
    <w:rsid w:val="00715E55"/>
    <w:rPr>
      <w:rFonts w:cs="Times New Roman (Body CS)"/>
      <w:caps/>
      <w:noProof/>
      <w:color w:val="0078A9" w:themeColor="accent1"/>
      <w:spacing w:val="60"/>
      <w:sz w:val="20"/>
      <w:szCs w:val="20"/>
    </w:rPr>
  </w:style>
  <w:style w:type="paragraph" w:styleId="FootnoteText">
    <w:name w:val="footnote text"/>
    <w:basedOn w:val="Normal"/>
    <w:link w:val="FootnoteTextChar"/>
    <w:semiHidden/>
    <w:rsid w:val="00326F30"/>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26F30"/>
    <w:rPr>
      <w:rFonts w:ascii="Times New Roman" w:eastAsia="Times New Roman" w:hAnsi="Times New Roman" w:cs="Times New Roman"/>
      <w:sz w:val="20"/>
      <w:szCs w:val="20"/>
      <w:lang w:eastAsia="en-GB"/>
    </w:rPr>
  </w:style>
  <w:style w:type="character" w:styleId="FootnoteReference">
    <w:name w:val="footnote reference"/>
    <w:semiHidden/>
    <w:rsid w:val="00326F30"/>
    <w:rPr>
      <w:vertAlign w:val="superscript"/>
    </w:rPr>
  </w:style>
  <w:style w:type="character" w:styleId="Hyperlink">
    <w:name w:val="Hyperlink"/>
    <w:uiPriority w:val="99"/>
    <w:rsid w:val="00326F30"/>
    <w:rPr>
      <w:color w:val="0000FF"/>
      <w:u w:val="single"/>
    </w:rPr>
  </w:style>
  <w:style w:type="paragraph" w:styleId="TOC1">
    <w:name w:val="toc 1"/>
    <w:basedOn w:val="Normal"/>
    <w:next w:val="Normal"/>
    <w:autoRedefine/>
    <w:uiPriority w:val="39"/>
    <w:rsid w:val="0008541D"/>
    <w:pPr>
      <w:tabs>
        <w:tab w:val="right" w:leader="dot" w:pos="9622"/>
      </w:tabs>
      <w:spacing w:before="120"/>
    </w:pPr>
    <w:rPr>
      <w:rFonts w:cstheme="minorHAnsi"/>
      <w:b/>
      <w:bCs/>
      <w:i/>
      <w:iCs/>
    </w:rPr>
  </w:style>
  <w:style w:type="character" w:styleId="Strong">
    <w:name w:val="Strong"/>
    <w:uiPriority w:val="22"/>
    <w:qFormat/>
    <w:rsid w:val="00326F30"/>
    <w:rPr>
      <w:b/>
      <w:bCs/>
    </w:rPr>
  </w:style>
  <w:style w:type="paragraph" w:customStyle="1" w:styleId="Default">
    <w:name w:val="Default"/>
    <w:rsid w:val="00326F30"/>
    <w:pPr>
      <w:autoSpaceDE w:val="0"/>
      <w:autoSpaceDN w:val="0"/>
      <w:adjustRightInd w:val="0"/>
    </w:pPr>
    <w:rPr>
      <w:rFonts w:ascii="Arial" w:eastAsia="Times New Roman" w:hAnsi="Arial" w:cs="Arial"/>
      <w:color w:val="000000"/>
      <w:lang w:eastAsia="en-GB"/>
    </w:rPr>
  </w:style>
  <w:style w:type="character" w:styleId="CommentReference">
    <w:name w:val="annotation reference"/>
    <w:basedOn w:val="DefaultParagraphFont"/>
    <w:uiPriority w:val="99"/>
    <w:semiHidden/>
    <w:unhideWhenUsed/>
    <w:rsid w:val="00326F30"/>
    <w:rPr>
      <w:sz w:val="16"/>
      <w:szCs w:val="16"/>
    </w:rPr>
  </w:style>
  <w:style w:type="paragraph" w:styleId="CommentText">
    <w:name w:val="annotation text"/>
    <w:basedOn w:val="Normal"/>
    <w:link w:val="CommentTextChar"/>
    <w:uiPriority w:val="99"/>
    <w:semiHidden/>
    <w:unhideWhenUsed/>
    <w:rsid w:val="00326F3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326F3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26F30"/>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326F30"/>
    <w:rPr>
      <w:rFonts w:ascii="Segoe UI" w:eastAsia="Times New Roman" w:hAnsi="Segoe UI" w:cs="Segoe UI"/>
      <w:sz w:val="18"/>
      <w:szCs w:val="18"/>
      <w:lang w:eastAsia="en-GB"/>
    </w:rPr>
  </w:style>
  <w:style w:type="paragraph" w:styleId="NormalWeb">
    <w:name w:val="Normal (Web)"/>
    <w:basedOn w:val="Normal"/>
    <w:uiPriority w:val="99"/>
    <w:semiHidden/>
    <w:rsid w:val="00326F30"/>
    <w:pPr>
      <w:spacing w:before="100" w:beforeAutospacing="1"/>
    </w:pPr>
    <w:rPr>
      <w:rFonts w:ascii="Arial Unicode MS" w:eastAsia="Arial Unicode MS" w:hAnsi="Arial Unicode MS" w:cs="Arial Unicode MS"/>
    </w:rPr>
  </w:style>
  <w:style w:type="paragraph" w:styleId="TOCHeading">
    <w:name w:val="TOC Heading"/>
    <w:basedOn w:val="Heading1"/>
    <w:next w:val="Normal"/>
    <w:uiPriority w:val="39"/>
    <w:unhideWhenUsed/>
    <w:qFormat/>
    <w:rsid w:val="00326F30"/>
    <w:pPr>
      <w:spacing w:before="480" w:line="276" w:lineRule="auto"/>
      <w:outlineLvl w:val="9"/>
    </w:pPr>
    <w:rPr>
      <w:bCs/>
      <w:color w:val="00597E" w:themeColor="accent1" w:themeShade="BF"/>
      <w:sz w:val="28"/>
      <w:szCs w:val="28"/>
      <w:lang w:val="en-US"/>
    </w:rPr>
  </w:style>
  <w:style w:type="paragraph" w:styleId="TOC2">
    <w:name w:val="toc 2"/>
    <w:basedOn w:val="Normal"/>
    <w:next w:val="Normal"/>
    <w:autoRedefine/>
    <w:uiPriority w:val="39"/>
    <w:unhideWhenUsed/>
    <w:rsid w:val="009E0AEE"/>
    <w:pPr>
      <w:tabs>
        <w:tab w:val="right" w:leader="dot" w:pos="9622"/>
      </w:tabs>
      <w:spacing w:before="120"/>
      <w:ind w:left="240"/>
    </w:pPr>
    <w:rPr>
      <w:rFonts w:cstheme="minorHAnsi"/>
      <w:b/>
      <w:bCs/>
      <w:noProof/>
      <w:sz w:val="24"/>
    </w:rPr>
  </w:style>
  <w:style w:type="paragraph" w:styleId="TOC3">
    <w:name w:val="toc 3"/>
    <w:basedOn w:val="Normal"/>
    <w:next w:val="Normal"/>
    <w:autoRedefine/>
    <w:uiPriority w:val="39"/>
    <w:unhideWhenUsed/>
    <w:rsid w:val="00326F30"/>
    <w:pPr>
      <w:ind w:left="480"/>
    </w:pPr>
    <w:rPr>
      <w:rFonts w:cstheme="minorHAnsi"/>
      <w:sz w:val="20"/>
      <w:szCs w:val="20"/>
    </w:rPr>
  </w:style>
  <w:style w:type="paragraph" w:styleId="TOC4">
    <w:name w:val="toc 4"/>
    <w:basedOn w:val="Normal"/>
    <w:next w:val="Normal"/>
    <w:autoRedefine/>
    <w:uiPriority w:val="39"/>
    <w:semiHidden/>
    <w:unhideWhenUsed/>
    <w:rsid w:val="00326F30"/>
    <w:pPr>
      <w:ind w:left="720"/>
    </w:pPr>
    <w:rPr>
      <w:rFonts w:cstheme="minorHAnsi"/>
      <w:sz w:val="20"/>
      <w:szCs w:val="20"/>
    </w:rPr>
  </w:style>
  <w:style w:type="paragraph" w:styleId="TOC5">
    <w:name w:val="toc 5"/>
    <w:basedOn w:val="Normal"/>
    <w:next w:val="Normal"/>
    <w:autoRedefine/>
    <w:uiPriority w:val="39"/>
    <w:semiHidden/>
    <w:unhideWhenUsed/>
    <w:rsid w:val="00326F30"/>
    <w:pPr>
      <w:ind w:left="960"/>
    </w:pPr>
    <w:rPr>
      <w:rFonts w:cstheme="minorHAnsi"/>
      <w:sz w:val="20"/>
      <w:szCs w:val="20"/>
    </w:rPr>
  </w:style>
  <w:style w:type="paragraph" w:styleId="TOC6">
    <w:name w:val="toc 6"/>
    <w:basedOn w:val="Normal"/>
    <w:next w:val="Normal"/>
    <w:autoRedefine/>
    <w:uiPriority w:val="39"/>
    <w:semiHidden/>
    <w:unhideWhenUsed/>
    <w:rsid w:val="00326F30"/>
    <w:pPr>
      <w:ind w:left="1200"/>
    </w:pPr>
    <w:rPr>
      <w:rFonts w:cstheme="minorHAnsi"/>
      <w:sz w:val="20"/>
      <w:szCs w:val="20"/>
    </w:rPr>
  </w:style>
  <w:style w:type="paragraph" w:styleId="TOC7">
    <w:name w:val="toc 7"/>
    <w:basedOn w:val="Normal"/>
    <w:next w:val="Normal"/>
    <w:autoRedefine/>
    <w:uiPriority w:val="39"/>
    <w:semiHidden/>
    <w:unhideWhenUsed/>
    <w:rsid w:val="00326F30"/>
    <w:pPr>
      <w:ind w:left="1440"/>
    </w:pPr>
    <w:rPr>
      <w:rFonts w:cstheme="minorHAnsi"/>
      <w:sz w:val="20"/>
      <w:szCs w:val="20"/>
    </w:rPr>
  </w:style>
  <w:style w:type="paragraph" w:styleId="TOC8">
    <w:name w:val="toc 8"/>
    <w:basedOn w:val="Normal"/>
    <w:next w:val="Normal"/>
    <w:autoRedefine/>
    <w:uiPriority w:val="39"/>
    <w:semiHidden/>
    <w:unhideWhenUsed/>
    <w:rsid w:val="00326F30"/>
    <w:pPr>
      <w:ind w:left="1680"/>
    </w:pPr>
    <w:rPr>
      <w:rFonts w:cstheme="minorHAnsi"/>
      <w:sz w:val="20"/>
      <w:szCs w:val="20"/>
    </w:rPr>
  </w:style>
  <w:style w:type="paragraph" w:styleId="TOC9">
    <w:name w:val="toc 9"/>
    <w:basedOn w:val="Normal"/>
    <w:next w:val="Normal"/>
    <w:autoRedefine/>
    <w:uiPriority w:val="39"/>
    <w:semiHidden/>
    <w:unhideWhenUsed/>
    <w:rsid w:val="00326F30"/>
    <w:pPr>
      <w:ind w:left="1920"/>
    </w:pPr>
    <w:rPr>
      <w:rFonts w:cstheme="minorHAnsi"/>
      <w:sz w:val="20"/>
      <w:szCs w:val="20"/>
    </w:rPr>
  </w:style>
  <w:style w:type="character" w:customStyle="1" w:styleId="Heading3Char">
    <w:name w:val="Heading 3 Char"/>
    <w:basedOn w:val="DefaultParagraphFont"/>
    <w:link w:val="Heading3"/>
    <w:uiPriority w:val="9"/>
    <w:rsid w:val="00B82F8A"/>
    <w:rPr>
      <w:rFonts w:eastAsiaTheme="majorEastAsia" w:cstheme="majorBidi"/>
      <w:b/>
      <w:bCs/>
      <w:color w:val="0078A9" w:themeColor="accent1"/>
      <w:sz w:val="28"/>
      <w:szCs w:val="28"/>
    </w:rPr>
  </w:style>
  <w:style w:type="character" w:styleId="FollowedHyperlink">
    <w:name w:val="FollowedHyperlink"/>
    <w:basedOn w:val="DefaultParagraphFont"/>
    <w:uiPriority w:val="99"/>
    <w:semiHidden/>
    <w:unhideWhenUsed/>
    <w:rsid w:val="008B7E4A"/>
    <w:rPr>
      <w:color w:val="0074A3" w:themeColor="followedHyperlink"/>
      <w:u w:val="single"/>
    </w:rPr>
  </w:style>
  <w:style w:type="paragraph" w:styleId="Caption">
    <w:name w:val="caption"/>
    <w:basedOn w:val="ListParagraph"/>
    <w:next w:val="Normal"/>
    <w:uiPriority w:val="35"/>
    <w:unhideWhenUsed/>
    <w:qFormat/>
    <w:rsid w:val="00A90450"/>
    <w:rPr>
      <w:lang w:val="en"/>
    </w:rPr>
  </w:style>
  <w:style w:type="character" w:customStyle="1" w:styleId="Heading4Char">
    <w:name w:val="Heading 4 Char"/>
    <w:basedOn w:val="DefaultParagraphFont"/>
    <w:link w:val="Heading4"/>
    <w:uiPriority w:val="9"/>
    <w:rsid w:val="00E176D2"/>
    <w:rPr>
      <w:rFonts w:eastAsiaTheme="majorEastAsia" w:cstheme="majorBidi"/>
      <w:bCs/>
      <w:color w:val="0078A9" w:themeColor="accent1"/>
      <w:sz w:val="28"/>
      <w:szCs w:val="28"/>
    </w:rPr>
  </w:style>
  <w:style w:type="character" w:customStyle="1" w:styleId="Heading5Char">
    <w:name w:val="Heading 5 Char"/>
    <w:basedOn w:val="DefaultParagraphFont"/>
    <w:link w:val="Heading5"/>
    <w:uiPriority w:val="9"/>
    <w:rsid w:val="002E6028"/>
    <w:rPr>
      <w:rFonts w:asciiTheme="majorHAnsi" w:eastAsiaTheme="majorEastAsia" w:hAnsiTheme="majorHAnsi" w:cstheme="majorBidi"/>
      <w:color w:val="00597E" w:themeColor="accent1" w:themeShade="BF"/>
    </w:rPr>
  </w:style>
  <w:style w:type="character" w:customStyle="1" w:styleId="ListParagraphChar">
    <w:name w:val="List Paragraph Char"/>
    <w:basedOn w:val="DefaultParagraphFont"/>
    <w:link w:val="ListParagraph"/>
    <w:uiPriority w:val="34"/>
    <w:locked/>
    <w:rsid w:val="00C0537F"/>
    <w:rPr>
      <w:rFonts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778682">
      <w:bodyDiv w:val="1"/>
      <w:marLeft w:val="0"/>
      <w:marRight w:val="0"/>
      <w:marTop w:val="0"/>
      <w:marBottom w:val="0"/>
      <w:divBdr>
        <w:top w:val="none" w:sz="0" w:space="0" w:color="auto"/>
        <w:left w:val="none" w:sz="0" w:space="0" w:color="auto"/>
        <w:bottom w:val="none" w:sz="0" w:space="0" w:color="auto"/>
        <w:right w:val="none" w:sz="0" w:space="0" w:color="auto"/>
      </w:divBdr>
    </w:div>
    <w:div w:id="1439132339">
      <w:bodyDiv w:val="1"/>
      <w:marLeft w:val="0"/>
      <w:marRight w:val="0"/>
      <w:marTop w:val="0"/>
      <w:marBottom w:val="0"/>
      <w:divBdr>
        <w:top w:val="none" w:sz="0" w:space="0" w:color="auto"/>
        <w:left w:val="none" w:sz="0" w:space="0" w:color="auto"/>
        <w:bottom w:val="none" w:sz="0" w:space="0" w:color="auto"/>
        <w:right w:val="none" w:sz="0" w:space="0" w:color="auto"/>
      </w:divBdr>
    </w:div>
    <w:div w:id="199690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volunteeringsefto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ij\OneDrive%20-%20sefton.gov.uk\Documents\20210408%20MPS%20plain%20english%20v0.1.dotx" TargetMode="External"/></Relationships>
</file>

<file path=word/theme/theme1.xml><?xml version="1.0" encoding="utf-8"?>
<a:theme xmlns:a="http://schemas.openxmlformats.org/drawingml/2006/main" name="Sefton (Sions)">
  <a:themeElements>
    <a:clrScheme name="Seft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AB48E9E74FA44D97531EF31553E261" ma:contentTypeVersion="6" ma:contentTypeDescription="Create a new document." ma:contentTypeScope="" ma:versionID="9de19fa814f39b54ccd36a1924855548">
  <xsd:schema xmlns:xsd="http://www.w3.org/2001/XMLSchema" xmlns:xs="http://www.w3.org/2001/XMLSchema" xmlns:p="http://schemas.microsoft.com/office/2006/metadata/properties" xmlns:ns2="6d4fa67a-7c60-4e7e-aeee-d5f7f761c174" xmlns:ns3="55e5667d-684c-4279-822b-4cd712dfb683" targetNamespace="http://schemas.microsoft.com/office/2006/metadata/properties" ma:root="true" ma:fieldsID="0cf04f826e474e22dbf82cf35805c58c" ns2:_="" ns3:_="">
    <xsd:import namespace="6d4fa67a-7c60-4e7e-aeee-d5f7f761c174"/>
    <xsd:import namespace="55e5667d-684c-4279-822b-4cd712dfb6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fa67a-7c60-4e7e-aeee-d5f7f761c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e5667d-684c-4279-822b-4cd712dfb6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299AD-2684-43F4-8EBD-8F768E2E7DF0}">
  <ds:schemaRefs>
    <ds:schemaRef ds:uri="http://schemas.microsoft.com/sharepoint/v3/contenttype/forms"/>
  </ds:schemaRefs>
</ds:datastoreItem>
</file>

<file path=customXml/itemProps2.xml><?xml version="1.0" encoding="utf-8"?>
<ds:datastoreItem xmlns:ds="http://schemas.openxmlformats.org/officeDocument/2006/customXml" ds:itemID="{7FE3EC86-A161-40D3-8517-7F9365643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fa67a-7c60-4e7e-aeee-d5f7f761c174"/>
    <ds:schemaRef ds:uri="55e5667d-684c-4279-822b-4cd712dfb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F3521-D3C9-41AB-A46B-1C3076CE5C23}">
  <ds:schemaRefs>
    <ds:schemaRef ds:uri="http://schemas.microsoft.com/office/2006/metadata/properties"/>
    <ds:schemaRef ds:uri="6d4fa67a-7c60-4e7e-aeee-d5f7f761c17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e5667d-684c-4279-822b-4cd712dfb683"/>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AE090786-D6E3-44EB-A68C-690ECF55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20210408 MPS plain english v0.1.dotx</Template>
  <TotalTime>0</TotalTime>
  <Pages>11</Pages>
  <Words>2250</Words>
  <Characters>12831</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Document Title</vt:lpstr>
      <vt:lpstr>How to make your document Accessible</vt:lpstr>
      <vt:lpstr>    Use the styles Pane to style your text </vt:lpstr>
      <vt:lpstr>    Add ‘Alt Text’ to any other non-text elements</vt:lpstr>
      <vt:lpstr>    Add a title to your document</vt:lpstr>
      <vt:lpstr>    Make Tables Accessible</vt:lpstr>
      <vt:lpstr>        Define the Header Row</vt:lpstr>
      <vt:lpstr>        Restrict Page width</vt:lpstr>
      <vt:lpstr>        Add a Bookmark</vt:lpstr>
      <vt:lpstr>        Add Alt Tag description to your table</vt:lpstr>
      <vt:lpstr>Table of Contents</vt:lpstr>
    </vt:vector>
  </TitlesOfParts>
  <Manager/>
  <Company/>
  <LinksUpToDate>false</LinksUpToDate>
  <CharactersWithSpaces>15051</CharactersWithSpaces>
  <SharedDoc>false</SharedDoc>
  <HyperlinkBase/>
  <HLinks>
    <vt:vector size="174" baseType="variant">
      <vt:variant>
        <vt:i4>3735598</vt:i4>
      </vt:variant>
      <vt:variant>
        <vt:i4>171</vt:i4>
      </vt:variant>
      <vt:variant>
        <vt:i4>0</vt:i4>
      </vt:variant>
      <vt:variant>
        <vt:i4>5</vt:i4>
      </vt:variant>
      <vt:variant>
        <vt:lpwstr>https://volunteeringsefton.org.uk/</vt:lpwstr>
      </vt:variant>
      <vt:variant>
        <vt:lpwstr/>
      </vt:variant>
      <vt:variant>
        <vt:i4>1048627</vt:i4>
      </vt:variant>
      <vt:variant>
        <vt:i4>164</vt:i4>
      </vt:variant>
      <vt:variant>
        <vt:i4>0</vt:i4>
      </vt:variant>
      <vt:variant>
        <vt:i4>5</vt:i4>
      </vt:variant>
      <vt:variant>
        <vt:lpwstr/>
      </vt:variant>
      <vt:variant>
        <vt:lpwstr>_Toc83724086</vt:lpwstr>
      </vt:variant>
      <vt:variant>
        <vt:i4>1245235</vt:i4>
      </vt:variant>
      <vt:variant>
        <vt:i4>158</vt:i4>
      </vt:variant>
      <vt:variant>
        <vt:i4>0</vt:i4>
      </vt:variant>
      <vt:variant>
        <vt:i4>5</vt:i4>
      </vt:variant>
      <vt:variant>
        <vt:lpwstr/>
      </vt:variant>
      <vt:variant>
        <vt:lpwstr>_Toc83724085</vt:lpwstr>
      </vt:variant>
      <vt:variant>
        <vt:i4>1179699</vt:i4>
      </vt:variant>
      <vt:variant>
        <vt:i4>152</vt:i4>
      </vt:variant>
      <vt:variant>
        <vt:i4>0</vt:i4>
      </vt:variant>
      <vt:variant>
        <vt:i4>5</vt:i4>
      </vt:variant>
      <vt:variant>
        <vt:lpwstr/>
      </vt:variant>
      <vt:variant>
        <vt:lpwstr>_Toc83724084</vt:lpwstr>
      </vt:variant>
      <vt:variant>
        <vt:i4>1376307</vt:i4>
      </vt:variant>
      <vt:variant>
        <vt:i4>146</vt:i4>
      </vt:variant>
      <vt:variant>
        <vt:i4>0</vt:i4>
      </vt:variant>
      <vt:variant>
        <vt:i4>5</vt:i4>
      </vt:variant>
      <vt:variant>
        <vt:lpwstr/>
      </vt:variant>
      <vt:variant>
        <vt:lpwstr>_Toc83724083</vt:lpwstr>
      </vt:variant>
      <vt:variant>
        <vt:i4>1310771</vt:i4>
      </vt:variant>
      <vt:variant>
        <vt:i4>140</vt:i4>
      </vt:variant>
      <vt:variant>
        <vt:i4>0</vt:i4>
      </vt:variant>
      <vt:variant>
        <vt:i4>5</vt:i4>
      </vt:variant>
      <vt:variant>
        <vt:lpwstr/>
      </vt:variant>
      <vt:variant>
        <vt:lpwstr>_Toc83724082</vt:lpwstr>
      </vt:variant>
      <vt:variant>
        <vt:i4>1507379</vt:i4>
      </vt:variant>
      <vt:variant>
        <vt:i4>134</vt:i4>
      </vt:variant>
      <vt:variant>
        <vt:i4>0</vt:i4>
      </vt:variant>
      <vt:variant>
        <vt:i4>5</vt:i4>
      </vt:variant>
      <vt:variant>
        <vt:lpwstr/>
      </vt:variant>
      <vt:variant>
        <vt:lpwstr>_Toc83724081</vt:lpwstr>
      </vt:variant>
      <vt:variant>
        <vt:i4>1441843</vt:i4>
      </vt:variant>
      <vt:variant>
        <vt:i4>128</vt:i4>
      </vt:variant>
      <vt:variant>
        <vt:i4>0</vt:i4>
      </vt:variant>
      <vt:variant>
        <vt:i4>5</vt:i4>
      </vt:variant>
      <vt:variant>
        <vt:lpwstr/>
      </vt:variant>
      <vt:variant>
        <vt:lpwstr>_Toc83724080</vt:lpwstr>
      </vt:variant>
      <vt:variant>
        <vt:i4>2031676</vt:i4>
      </vt:variant>
      <vt:variant>
        <vt:i4>122</vt:i4>
      </vt:variant>
      <vt:variant>
        <vt:i4>0</vt:i4>
      </vt:variant>
      <vt:variant>
        <vt:i4>5</vt:i4>
      </vt:variant>
      <vt:variant>
        <vt:lpwstr/>
      </vt:variant>
      <vt:variant>
        <vt:lpwstr>_Toc83724079</vt:lpwstr>
      </vt:variant>
      <vt:variant>
        <vt:i4>1966140</vt:i4>
      </vt:variant>
      <vt:variant>
        <vt:i4>116</vt:i4>
      </vt:variant>
      <vt:variant>
        <vt:i4>0</vt:i4>
      </vt:variant>
      <vt:variant>
        <vt:i4>5</vt:i4>
      </vt:variant>
      <vt:variant>
        <vt:lpwstr/>
      </vt:variant>
      <vt:variant>
        <vt:lpwstr>_Toc83724078</vt:lpwstr>
      </vt:variant>
      <vt:variant>
        <vt:i4>1114172</vt:i4>
      </vt:variant>
      <vt:variant>
        <vt:i4>110</vt:i4>
      </vt:variant>
      <vt:variant>
        <vt:i4>0</vt:i4>
      </vt:variant>
      <vt:variant>
        <vt:i4>5</vt:i4>
      </vt:variant>
      <vt:variant>
        <vt:lpwstr/>
      </vt:variant>
      <vt:variant>
        <vt:lpwstr>_Toc83724077</vt:lpwstr>
      </vt:variant>
      <vt:variant>
        <vt:i4>1048636</vt:i4>
      </vt:variant>
      <vt:variant>
        <vt:i4>104</vt:i4>
      </vt:variant>
      <vt:variant>
        <vt:i4>0</vt:i4>
      </vt:variant>
      <vt:variant>
        <vt:i4>5</vt:i4>
      </vt:variant>
      <vt:variant>
        <vt:lpwstr/>
      </vt:variant>
      <vt:variant>
        <vt:lpwstr>_Toc83724076</vt:lpwstr>
      </vt:variant>
      <vt:variant>
        <vt:i4>1245244</vt:i4>
      </vt:variant>
      <vt:variant>
        <vt:i4>98</vt:i4>
      </vt:variant>
      <vt:variant>
        <vt:i4>0</vt:i4>
      </vt:variant>
      <vt:variant>
        <vt:i4>5</vt:i4>
      </vt:variant>
      <vt:variant>
        <vt:lpwstr/>
      </vt:variant>
      <vt:variant>
        <vt:lpwstr>_Toc83724075</vt:lpwstr>
      </vt:variant>
      <vt:variant>
        <vt:i4>1179708</vt:i4>
      </vt:variant>
      <vt:variant>
        <vt:i4>92</vt:i4>
      </vt:variant>
      <vt:variant>
        <vt:i4>0</vt:i4>
      </vt:variant>
      <vt:variant>
        <vt:i4>5</vt:i4>
      </vt:variant>
      <vt:variant>
        <vt:lpwstr/>
      </vt:variant>
      <vt:variant>
        <vt:lpwstr>_Toc83724074</vt:lpwstr>
      </vt:variant>
      <vt:variant>
        <vt:i4>1376316</vt:i4>
      </vt:variant>
      <vt:variant>
        <vt:i4>86</vt:i4>
      </vt:variant>
      <vt:variant>
        <vt:i4>0</vt:i4>
      </vt:variant>
      <vt:variant>
        <vt:i4>5</vt:i4>
      </vt:variant>
      <vt:variant>
        <vt:lpwstr/>
      </vt:variant>
      <vt:variant>
        <vt:lpwstr>_Toc83724073</vt:lpwstr>
      </vt:variant>
      <vt:variant>
        <vt:i4>1310780</vt:i4>
      </vt:variant>
      <vt:variant>
        <vt:i4>80</vt:i4>
      </vt:variant>
      <vt:variant>
        <vt:i4>0</vt:i4>
      </vt:variant>
      <vt:variant>
        <vt:i4>5</vt:i4>
      </vt:variant>
      <vt:variant>
        <vt:lpwstr/>
      </vt:variant>
      <vt:variant>
        <vt:lpwstr>_Toc83724072</vt:lpwstr>
      </vt:variant>
      <vt:variant>
        <vt:i4>1507388</vt:i4>
      </vt:variant>
      <vt:variant>
        <vt:i4>74</vt:i4>
      </vt:variant>
      <vt:variant>
        <vt:i4>0</vt:i4>
      </vt:variant>
      <vt:variant>
        <vt:i4>5</vt:i4>
      </vt:variant>
      <vt:variant>
        <vt:lpwstr/>
      </vt:variant>
      <vt:variant>
        <vt:lpwstr>_Toc83724071</vt:lpwstr>
      </vt:variant>
      <vt:variant>
        <vt:i4>1441852</vt:i4>
      </vt:variant>
      <vt:variant>
        <vt:i4>68</vt:i4>
      </vt:variant>
      <vt:variant>
        <vt:i4>0</vt:i4>
      </vt:variant>
      <vt:variant>
        <vt:i4>5</vt:i4>
      </vt:variant>
      <vt:variant>
        <vt:lpwstr/>
      </vt:variant>
      <vt:variant>
        <vt:lpwstr>_Toc83724070</vt:lpwstr>
      </vt:variant>
      <vt:variant>
        <vt:i4>2031677</vt:i4>
      </vt:variant>
      <vt:variant>
        <vt:i4>62</vt:i4>
      </vt:variant>
      <vt:variant>
        <vt:i4>0</vt:i4>
      </vt:variant>
      <vt:variant>
        <vt:i4>5</vt:i4>
      </vt:variant>
      <vt:variant>
        <vt:lpwstr/>
      </vt:variant>
      <vt:variant>
        <vt:lpwstr>_Toc83724069</vt:lpwstr>
      </vt:variant>
      <vt:variant>
        <vt:i4>1966141</vt:i4>
      </vt:variant>
      <vt:variant>
        <vt:i4>56</vt:i4>
      </vt:variant>
      <vt:variant>
        <vt:i4>0</vt:i4>
      </vt:variant>
      <vt:variant>
        <vt:i4>5</vt:i4>
      </vt:variant>
      <vt:variant>
        <vt:lpwstr/>
      </vt:variant>
      <vt:variant>
        <vt:lpwstr>_Toc83724068</vt:lpwstr>
      </vt:variant>
      <vt:variant>
        <vt:i4>1114173</vt:i4>
      </vt:variant>
      <vt:variant>
        <vt:i4>50</vt:i4>
      </vt:variant>
      <vt:variant>
        <vt:i4>0</vt:i4>
      </vt:variant>
      <vt:variant>
        <vt:i4>5</vt:i4>
      </vt:variant>
      <vt:variant>
        <vt:lpwstr/>
      </vt:variant>
      <vt:variant>
        <vt:lpwstr>_Toc83724067</vt:lpwstr>
      </vt:variant>
      <vt:variant>
        <vt:i4>1048637</vt:i4>
      </vt:variant>
      <vt:variant>
        <vt:i4>44</vt:i4>
      </vt:variant>
      <vt:variant>
        <vt:i4>0</vt:i4>
      </vt:variant>
      <vt:variant>
        <vt:i4>5</vt:i4>
      </vt:variant>
      <vt:variant>
        <vt:lpwstr/>
      </vt:variant>
      <vt:variant>
        <vt:lpwstr>_Toc83724066</vt:lpwstr>
      </vt:variant>
      <vt:variant>
        <vt:i4>1245245</vt:i4>
      </vt:variant>
      <vt:variant>
        <vt:i4>38</vt:i4>
      </vt:variant>
      <vt:variant>
        <vt:i4>0</vt:i4>
      </vt:variant>
      <vt:variant>
        <vt:i4>5</vt:i4>
      </vt:variant>
      <vt:variant>
        <vt:lpwstr/>
      </vt:variant>
      <vt:variant>
        <vt:lpwstr>_Toc83724065</vt:lpwstr>
      </vt:variant>
      <vt:variant>
        <vt:i4>1179709</vt:i4>
      </vt:variant>
      <vt:variant>
        <vt:i4>32</vt:i4>
      </vt:variant>
      <vt:variant>
        <vt:i4>0</vt:i4>
      </vt:variant>
      <vt:variant>
        <vt:i4>5</vt:i4>
      </vt:variant>
      <vt:variant>
        <vt:lpwstr/>
      </vt:variant>
      <vt:variant>
        <vt:lpwstr>_Toc83724064</vt:lpwstr>
      </vt:variant>
      <vt:variant>
        <vt:i4>1376317</vt:i4>
      </vt:variant>
      <vt:variant>
        <vt:i4>26</vt:i4>
      </vt:variant>
      <vt:variant>
        <vt:i4>0</vt:i4>
      </vt:variant>
      <vt:variant>
        <vt:i4>5</vt:i4>
      </vt:variant>
      <vt:variant>
        <vt:lpwstr/>
      </vt:variant>
      <vt:variant>
        <vt:lpwstr>_Toc83724063</vt:lpwstr>
      </vt:variant>
      <vt:variant>
        <vt:i4>1310781</vt:i4>
      </vt:variant>
      <vt:variant>
        <vt:i4>20</vt:i4>
      </vt:variant>
      <vt:variant>
        <vt:i4>0</vt:i4>
      </vt:variant>
      <vt:variant>
        <vt:i4>5</vt:i4>
      </vt:variant>
      <vt:variant>
        <vt:lpwstr/>
      </vt:variant>
      <vt:variant>
        <vt:lpwstr>_Toc83724062</vt:lpwstr>
      </vt:variant>
      <vt:variant>
        <vt:i4>1507389</vt:i4>
      </vt:variant>
      <vt:variant>
        <vt:i4>14</vt:i4>
      </vt:variant>
      <vt:variant>
        <vt:i4>0</vt:i4>
      </vt:variant>
      <vt:variant>
        <vt:i4>5</vt:i4>
      </vt:variant>
      <vt:variant>
        <vt:lpwstr/>
      </vt:variant>
      <vt:variant>
        <vt:lpwstr>_Toc83724061</vt:lpwstr>
      </vt:variant>
      <vt:variant>
        <vt:i4>1441853</vt:i4>
      </vt:variant>
      <vt:variant>
        <vt:i4>8</vt:i4>
      </vt:variant>
      <vt:variant>
        <vt:i4>0</vt:i4>
      </vt:variant>
      <vt:variant>
        <vt:i4>5</vt:i4>
      </vt:variant>
      <vt:variant>
        <vt:lpwstr/>
      </vt:variant>
      <vt:variant>
        <vt:lpwstr>_Toc83724060</vt:lpwstr>
      </vt:variant>
      <vt:variant>
        <vt:i4>2031678</vt:i4>
      </vt:variant>
      <vt:variant>
        <vt:i4>2</vt:i4>
      </vt:variant>
      <vt:variant>
        <vt:i4>0</vt:i4>
      </vt:variant>
      <vt:variant>
        <vt:i4>5</vt:i4>
      </vt:variant>
      <vt:variant>
        <vt:lpwstr/>
      </vt:variant>
      <vt:variant>
        <vt:lpwstr>_Toc83724059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June McGill</dc:creator>
  <cp:keywords/>
  <dc:description/>
  <cp:lastModifiedBy>Tara Scott</cp:lastModifiedBy>
  <cp:revision>2</cp:revision>
  <cp:lastPrinted>2020-12-04T05:52:00Z</cp:lastPrinted>
  <dcterms:created xsi:type="dcterms:W3CDTF">2021-10-13T09:40:00Z</dcterms:created>
  <dcterms:modified xsi:type="dcterms:W3CDTF">2021-10-13T09:40:00Z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0x01010063AB48E9E74FA44D97531EF31553E261</vt:lpwstr>
  </property>
</Properties>
</file>