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E4320" w14:textId="7C4FBCCC" w:rsidR="00C12866" w:rsidRDefault="00584ACB" w:rsidP="00CA3E9F">
      <w:pPr>
        <w:pStyle w:val="Header"/>
        <w:rPr>
          <w:b/>
          <w:sz w:val="36"/>
          <w:szCs w:val="36"/>
        </w:rPr>
      </w:pPr>
      <w:r>
        <w:rPr>
          <w:noProof/>
          <w:sz w:val="20"/>
          <w:lang w:eastAsia="en-GB"/>
        </w:rPr>
        <w:drawing>
          <wp:inline distT="0" distB="0" distL="0" distR="0" wp14:anchorId="5CAE4527" wp14:editId="3EB336F2">
            <wp:extent cx="1898650" cy="279400"/>
            <wp:effectExtent l="0" t="0" r="0" b="0"/>
            <wp:docPr id="1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7001AFAD-243C-4440-8665-777862315F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0" cy="279400"/>
                    </a:xfrm>
                    <a:prstGeom prst="rect">
                      <a:avLst/>
                    </a:prstGeom>
                    <a:solidFill>
                      <a:srgbClr val="3366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lang w:eastAsia="en-GB"/>
        </w:rPr>
        <w:drawing>
          <wp:inline distT="0" distB="0" distL="0" distR="0" wp14:anchorId="5CAE4528" wp14:editId="20E5B472">
            <wp:extent cx="209550" cy="279400"/>
            <wp:effectExtent l="0" t="0" r="0" b="0"/>
            <wp:docPr id="2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7EDFFABE-FB1B-4F87-ADD1-6E83F2F7FD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79400"/>
                    </a:xfrm>
                    <a:prstGeom prst="rect">
                      <a:avLst/>
                    </a:prstGeom>
                    <a:solidFill>
                      <a:srgbClr val="3366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E4321" w14:textId="77777777" w:rsidR="00CA3E9F" w:rsidRPr="00C12866" w:rsidRDefault="00CA3E9F" w:rsidP="00CA3E9F">
      <w:pPr>
        <w:pStyle w:val="Header"/>
        <w:rPr>
          <w:b/>
          <w:sz w:val="44"/>
          <w:szCs w:val="44"/>
        </w:rPr>
      </w:pPr>
      <w:r w:rsidRPr="00C12866">
        <w:rPr>
          <w:b/>
          <w:sz w:val="44"/>
          <w:szCs w:val="44"/>
        </w:rPr>
        <w:t>Sefton Schools Forum Report</w:t>
      </w:r>
    </w:p>
    <w:p w14:paraId="5CAE4322" w14:textId="77777777" w:rsidR="0049019A" w:rsidRDefault="0049019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4"/>
        <w:gridCol w:w="7344"/>
      </w:tblGrid>
      <w:tr w:rsidR="00C12866" w:rsidRPr="00950966" w14:paraId="5CAE4325" w14:textId="77777777" w:rsidTr="156A4800">
        <w:trPr>
          <w:trHeight w:val="397"/>
        </w:trPr>
        <w:tc>
          <w:tcPr>
            <w:tcW w:w="2284" w:type="dxa"/>
            <w:vAlign w:val="center"/>
          </w:tcPr>
          <w:p w14:paraId="5CAE4323" w14:textId="77777777" w:rsidR="00C12866" w:rsidRPr="00950966" w:rsidRDefault="00C12866" w:rsidP="00C12866">
            <w:r w:rsidRPr="00950966">
              <w:t>Date of Meeting:</w:t>
            </w:r>
          </w:p>
        </w:tc>
        <w:tc>
          <w:tcPr>
            <w:tcW w:w="7571" w:type="dxa"/>
            <w:vAlign w:val="center"/>
          </w:tcPr>
          <w:p w14:paraId="5CAE4324" w14:textId="2E87E5D2" w:rsidR="00C12866" w:rsidRPr="00950966" w:rsidRDefault="4DC107E9" w:rsidP="000473AE">
            <w:r>
              <w:t>29 June</w:t>
            </w:r>
            <w:r w:rsidR="00EA1969">
              <w:t xml:space="preserve"> 20</w:t>
            </w:r>
            <w:r w:rsidR="00D4013D">
              <w:t>2</w:t>
            </w:r>
            <w:r w:rsidR="6655472D">
              <w:t>6</w:t>
            </w:r>
          </w:p>
        </w:tc>
      </w:tr>
      <w:tr w:rsidR="00C12866" w:rsidRPr="00950966" w14:paraId="5CAE4328" w14:textId="77777777" w:rsidTr="156A4800">
        <w:trPr>
          <w:trHeight w:val="397"/>
        </w:trPr>
        <w:tc>
          <w:tcPr>
            <w:tcW w:w="2284" w:type="dxa"/>
            <w:vAlign w:val="center"/>
          </w:tcPr>
          <w:p w14:paraId="5CAE4326" w14:textId="77777777" w:rsidR="00C12866" w:rsidRPr="00950966" w:rsidRDefault="00C12866" w:rsidP="00C12866">
            <w:pPr>
              <w:rPr>
                <w:b/>
              </w:rPr>
            </w:pPr>
            <w:r w:rsidRPr="00950966">
              <w:rPr>
                <w:b/>
              </w:rPr>
              <w:t>Title of Report:</w:t>
            </w:r>
          </w:p>
        </w:tc>
        <w:tc>
          <w:tcPr>
            <w:tcW w:w="7571" w:type="dxa"/>
            <w:vAlign w:val="center"/>
          </w:tcPr>
          <w:p w14:paraId="5CAE4327" w14:textId="15BC00D8" w:rsidR="00C12866" w:rsidRPr="00950966" w:rsidRDefault="00811157" w:rsidP="000473AE">
            <w:pPr>
              <w:rPr>
                <w:b/>
              </w:rPr>
            </w:pPr>
            <w:r>
              <w:rPr>
                <w:b/>
              </w:rPr>
              <w:t xml:space="preserve">Final allocations </w:t>
            </w:r>
            <w:r w:rsidR="005A6A79">
              <w:rPr>
                <w:b/>
              </w:rPr>
              <w:t xml:space="preserve">to schools </w:t>
            </w:r>
            <w:r>
              <w:rPr>
                <w:b/>
              </w:rPr>
              <w:t xml:space="preserve">of </w:t>
            </w:r>
            <w:r w:rsidR="00CB07B3">
              <w:rPr>
                <w:b/>
              </w:rPr>
              <w:t xml:space="preserve">the 0.5% </w:t>
            </w:r>
            <w:r w:rsidR="001868E1">
              <w:rPr>
                <w:b/>
              </w:rPr>
              <w:t>schools block allocation to High Needs</w:t>
            </w:r>
            <w:r w:rsidR="003C3DB8">
              <w:rPr>
                <w:b/>
              </w:rPr>
              <w:t xml:space="preserve"> in 202</w:t>
            </w:r>
            <w:r w:rsidR="004F4419">
              <w:rPr>
                <w:b/>
              </w:rPr>
              <w:t>5</w:t>
            </w:r>
            <w:r w:rsidR="003C3DB8">
              <w:rPr>
                <w:b/>
              </w:rPr>
              <w:t>/2</w:t>
            </w:r>
            <w:r w:rsidR="004F4419">
              <w:rPr>
                <w:b/>
              </w:rPr>
              <w:t>6</w:t>
            </w:r>
            <w:r w:rsidR="003C3DB8">
              <w:rPr>
                <w:b/>
              </w:rPr>
              <w:t>.</w:t>
            </w:r>
          </w:p>
        </w:tc>
      </w:tr>
      <w:tr w:rsidR="00C12866" w:rsidRPr="00950966" w14:paraId="5CAE432B" w14:textId="77777777" w:rsidTr="156A4800">
        <w:trPr>
          <w:trHeight w:val="397"/>
        </w:trPr>
        <w:tc>
          <w:tcPr>
            <w:tcW w:w="2284" w:type="dxa"/>
            <w:vAlign w:val="center"/>
          </w:tcPr>
          <w:p w14:paraId="5CAE4329" w14:textId="77777777" w:rsidR="00C12866" w:rsidRPr="00950966" w:rsidRDefault="00C12866" w:rsidP="00C12866">
            <w:r w:rsidRPr="00950966">
              <w:t>Presenting Officer:</w:t>
            </w:r>
          </w:p>
        </w:tc>
        <w:tc>
          <w:tcPr>
            <w:tcW w:w="7571" w:type="dxa"/>
            <w:vAlign w:val="center"/>
          </w:tcPr>
          <w:p w14:paraId="5CAE432A" w14:textId="125807D2" w:rsidR="00317D43" w:rsidRPr="00950966" w:rsidRDefault="6F233EBC" w:rsidP="2EC7D715">
            <w:pPr>
              <w:spacing w:line="259" w:lineRule="auto"/>
            </w:pPr>
            <w:r>
              <w:t>Lynsey Taylor</w:t>
            </w:r>
          </w:p>
        </w:tc>
      </w:tr>
      <w:tr w:rsidR="00C12866" w:rsidRPr="00950966" w14:paraId="5CAE432E" w14:textId="77777777" w:rsidTr="156A4800">
        <w:trPr>
          <w:trHeight w:val="397"/>
        </w:trPr>
        <w:tc>
          <w:tcPr>
            <w:tcW w:w="2284" w:type="dxa"/>
            <w:vAlign w:val="center"/>
          </w:tcPr>
          <w:p w14:paraId="5CAE432C" w14:textId="77777777" w:rsidR="00C12866" w:rsidRPr="00950966" w:rsidRDefault="00C12866" w:rsidP="00C12866">
            <w:r w:rsidRPr="00950966">
              <w:t>Reason for Submission to Forum</w:t>
            </w:r>
            <w:r w:rsidR="000435FC" w:rsidRPr="00950966">
              <w:t>:</w:t>
            </w:r>
          </w:p>
        </w:tc>
        <w:tc>
          <w:tcPr>
            <w:tcW w:w="7571" w:type="dxa"/>
            <w:vAlign w:val="center"/>
          </w:tcPr>
          <w:p w14:paraId="5CAE432D" w14:textId="4EFB0949" w:rsidR="00C12866" w:rsidRPr="00267DC3" w:rsidRDefault="00C35EB5" w:rsidP="00267DC3">
            <w:pPr>
              <w:pStyle w:val="ListParagraph"/>
              <w:numPr>
                <w:ilvl w:val="0"/>
                <w:numId w:val="11"/>
              </w:numPr>
              <w:rPr>
                <w:szCs w:val="24"/>
              </w:rPr>
            </w:pPr>
            <w:r w:rsidRPr="00267DC3">
              <w:rPr>
                <w:rFonts w:cs="Arial"/>
                <w:bCs/>
                <w:szCs w:val="24"/>
              </w:rPr>
              <w:t xml:space="preserve">ITEM FOR </w:t>
            </w:r>
            <w:r w:rsidR="00267DC3">
              <w:rPr>
                <w:rFonts w:cs="Arial"/>
                <w:bCs/>
                <w:szCs w:val="24"/>
              </w:rPr>
              <w:t>INFORMATION</w:t>
            </w:r>
          </w:p>
        </w:tc>
      </w:tr>
      <w:tr w:rsidR="00C12866" w:rsidRPr="00950966" w14:paraId="5CAE4333" w14:textId="77777777" w:rsidTr="156A4800">
        <w:trPr>
          <w:trHeight w:val="397"/>
        </w:trPr>
        <w:tc>
          <w:tcPr>
            <w:tcW w:w="2284" w:type="dxa"/>
          </w:tcPr>
          <w:p w14:paraId="5CAE432F" w14:textId="77777777" w:rsidR="00317D43" w:rsidRPr="00950966" w:rsidRDefault="00317D43" w:rsidP="00317D43"/>
          <w:p w14:paraId="5CAE4330" w14:textId="77777777" w:rsidR="00C12866" w:rsidRPr="00950966" w:rsidRDefault="00C12866" w:rsidP="00317D43">
            <w:r w:rsidRPr="00950966">
              <w:t>Executive Summary</w:t>
            </w:r>
            <w:r w:rsidR="000435FC" w:rsidRPr="00950966">
              <w:t>:</w:t>
            </w:r>
          </w:p>
          <w:p w14:paraId="5CAE4331" w14:textId="77777777" w:rsidR="00FB18E5" w:rsidRPr="00950966" w:rsidRDefault="00FB18E5" w:rsidP="00317D43"/>
        </w:tc>
        <w:tc>
          <w:tcPr>
            <w:tcW w:w="7571" w:type="dxa"/>
            <w:vAlign w:val="center"/>
          </w:tcPr>
          <w:p w14:paraId="5CAE4332" w14:textId="08EC77DF" w:rsidR="00E0211D" w:rsidRPr="00950966" w:rsidRDefault="00EA1969" w:rsidP="000473AE">
            <w:r>
              <w:t xml:space="preserve">To provide </w:t>
            </w:r>
            <w:r w:rsidR="00986082">
              <w:t>the Forum</w:t>
            </w:r>
            <w:r>
              <w:t xml:space="preserve"> with</w:t>
            </w:r>
            <w:r w:rsidR="007523AC">
              <w:t xml:space="preserve"> </w:t>
            </w:r>
            <w:r w:rsidR="006A3F8C">
              <w:t>a</w:t>
            </w:r>
            <w:r w:rsidR="00986082">
              <w:t>n update on the</w:t>
            </w:r>
            <w:r w:rsidR="00E87B20">
              <w:t xml:space="preserve"> </w:t>
            </w:r>
            <w:r w:rsidR="006A3F8C">
              <w:t>allocat</w:t>
            </w:r>
            <w:r w:rsidR="00986082">
              <w:t xml:space="preserve">ion of </w:t>
            </w:r>
            <w:r w:rsidR="006A3F8C">
              <w:t xml:space="preserve">the 0.5% schools block </w:t>
            </w:r>
            <w:r w:rsidR="006D4000">
              <w:t xml:space="preserve">contribution </w:t>
            </w:r>
            <w:r w:rsidR="006A3F8C">
              <w:t>to High Needs</w:t>
            </w:r>
            <w:r w:rsidR="00A32594">
              <w:t xml:space="preserve"> in 202</w:t>
            </w:r>
            <w:r w:rsidR="76B26E18">
              <w:t>5</w:t>
            </w:r>
            <w:r w:rsidR="00A32594">
              <w:t>/2</w:t>
            </w:r>
            <w:r w:rsidR="7BAB04D8">
              <w:t>6</w:t>
            </w:r>
            <w:r w:rsidR="00173D58">
              <w:t>.</w:t>
            </w:r>
          </w:p>
        </w:tc>
      </w:tr>
      <w:tr w:rsidR="00C12866" w:rsidRPr="00950966" w14:paraId="5CAE4338" w14:textId="77777777" w:rsidTr="156A4800">
        <w:trPr>
          <w:trHeight w:val="397"/>
        </w:trPr>
        <w:tc>
          <w:tcPr>
            <w:tcW w:w="2284" w:type="dxa"/>
          </w:tcPr>
          <w:p w14:paraId="5CAE4334" w14:textId="77777777" w:rsidR="00317D43" w:rsidRPr="00950966" w:rsidRDefault="00317D43" w:rsidP="00317D43"/>
          <w:p w14:paraId="5CAE4335" w14:textId="77777777" w:rsidR="00C12866" w:rsidRPr="00950966" w:rsidRDefault="00C12866" w:rsidP="00317D43">
            <w:r w:rsidRPr="00950966">
              <w:t>Budget/Risk Implications</w:t>
            </w:r>
            <w:r w:rsidR="000435FC" w:rsidRPr="00950966">
              <w:t>:</w:t>
            </w:r>
          </w:p>
          <w:p w14:paraId="5CAE4336" w14:textId="77777777" w:rsidR="00FB18E5" w:rsidRPr="00950966" w:rsidRDefault="00FB18E5" w:rsidP="00317D43"/>
        </w:tc>
        <w:tc>
          <w:tcPr>
            <w:tcW w:w="7571" w:type="dxa"/>
            <w:vAlign w:val="center"/>
          </w:tcPr>
          <w:p w14:paraId="5CAE4337" w14:textId="77777777" w:rsidR="00C12866" w:rsidRPr="00950966" w:rsidRDefault="0004659B" w:rsidP="00C12866">
            <w:r>
              <w:t>None</w:t>
            </w:r>
          </w:p>
        </w:tc>
      </w:tr>
      <w:tr w:rsidR="00C12866" w:rsidRPr="00950966" w14:paraId="5CAE433D" w14:textId="77777777" w:rsidTr="156A4800">
        <w:trPr>
          <w:trHeight w:val="397"/>
        </w:trPr>
        <w:tc>
          <w:tcPr>
            <w:tcW w:w="2284" w:type="dxa"/>
          </w:tcPr>
          <w:p w14:paraId="5CAE4339" w14:textId="77777777" w:rsidR="00317D43" w:rsidRPr="00950966" w:rsidRDefault="00317D43" w:rsidP="00317D43"/>
          <w:p w14:paraId="5CAE433A" w14:textId="77777777" w:rsidR="00C12866" w:rsidRPr="00950966" w:rsidRDefault="00C12866" w:rsidP="00317D43">
            <w:r w:rsidRPr="00950966">
              <w:t>Recommendations:</w:t>
            </w:r>
          </w:p>
          <w:p w14:paraId="5CAE433B" w14:textId="77777777" w:rsidR="00FB18E5" w:rsidRPr="00950966" w:rsidRDefault="00FB18E5" w:rsidP="00317D43"/>
        </w:tc>
        <w:tc>
          <w:tcPr>
            <w:tcW w:w="7571" w:type="dxa"/>
            <w:vAlign w:val="center"/>
          </w:tcPr>
          <w:p w14:paraId="61F4BA54" w14:textId="52E65CEC" w:rsidR="003F5C49" w:rsidRDefault="003F5C49" w:rsidP="003F5C49">
            <w:r>
              <w:t xml:space="preserve">That </w:t>
            </w:r>
            <w:r w:rsidRPr="00950966">
              <w:t xml:space="preserve">Forum is asked </w:t>
            </w:r>
            <w:r>
              <w:t>to:</w:t>
            </w:r>
          </w:p>
          <w:p w14:paraId="049D1338" w14:textId="3998A69B" w:rsidR="003F5C49" w:rsidRDefault="003F5C49" w:rsidP="003F5C49">
            <w:r>
              <w:t xml:space="preserve">1. Note the </w:t>
            </w:r>
            <w:r w:rsidR="0084107B">
              <w:t xml:space="preserve">final allocation of High Needs </w:t>
            </w:r>
            <w:r w:rsidR="008F6190">
              <w:t>funding to schools of the 0.5% contribution from the Schools Bloc</w:t>
            </w:r>
            <w:r w:rsidR="000449A0">
              <w:t>k to High Needs in 202</w:t>
            </w:r>
            <w:r w:rsidR="6FE4F24B">
              <w:t>5</w:t>
            </w:r>
            <w:r w:rsidR="000449A0">
              <w:t>/2</w:t>
            </w:r>
            <w:r w:rsidR="575F78A5">
              <w:t>6</w:t>
            </w:r>
            <w:r w:rsidR="00544422">
              <w:t xml:space="preserve"> (</w:t>
            </w:r>
            <w:r w:rsidR="00665878">
              <w:t>A</w:t>
            </w:r>
            <w:r w:rsidR="00544422">
              <w:t>ppendix 1)</w:t>
            </w:r>
            <w:r w:rsidR="00402B7E">
              <w:t>, which</w:t>
            </w:r>
            <w:r w:rsidR="0060012C">
              <w:t xml:space="preserve"> </w:t>
            </w:r>
            <w:r w:rsidR="00C438F0">
              <w:t xml:space="preserve">in line with the protocol </w:t>
            </w:r>
            <w:r w:rsidR="00F73607">
              <w:t xml:space="preserve">agreed </w:t>
            </w:r>
            <w:r w:rsidR="00B12F58">
              <w:t>at</w:t>
            </w:r>
            <w:r w:rsidR="0060012C">
              <w:t xml:space="preserve"> a representative </w:t>
            </w:r>
            <w:r w:rsidR="005658E5">
              <w:t>sub-group of Schools Forum</w:t>
            </w:r>
            <w:r w:rsidR="00B12F58">
              <w:t xml:space="preserve"> in </w:t>
            </w:r>
            <w:r w:rsidR="36852DF6">
              <w:t>Jan</w:t>
            </w:r>
            <w:r w:rsidR="00B12F58">
              <w:t>uary</w:t>
            </w:r>
            <w:r w:rsidR="00FF5B70">
              <w:t xml:space="preserve"> </w:t>
            </w:r>
            <w:r w:rsidR="00B12F58">
              <w:t>202</w:t>
            </w:r>
            <w:r w:rsidR="1B4E4EFD">
              <w:t>5</w:t>
            </w:r>
            <w:r w:rsidR="00FF5B70">
              <w:t xml:space="preserve"> and as ratified at Schools Forum in </w:t>
            </w:r>
            <w:r w:rsidR="7ED73311">
              <w:t>March</w:t>
            </w:r>
            <w:r w:rsidR="00FF5B70">
              <w:t xml:space="preserve"> 202</w:t>
            </w:r>
            <w:r w:rsidR="7D477025">
              <w:t>5</w:t>
            </w:r>
            <w:r w:rsidR="000449A0">
              <w:t>.</w:t>
            </w:r>
          </w:p>
          <w:p w14:paraId="18F6F1A3" w14:textId="43C57831" w:rsidR="003F5C49" w:rsidRDefault="003F5C49" w:rsidP="003F5C49">
            <w:pPr>
              <w:jc w:val="both"/>
            </w:pPr>
            <w:r>
              <w:t xml:space="preserve">2. Note the </w:t>
            </w:r>
            <w:r w:rsidR="00B12F58">
              <w:t xml:space="preserve">continuing </w:t>
            </w:r>
            <w:r w:rsidR="000449A0">
              <w:t xml:space="preserve">requirement on schools to provide a Return to Corporate Finance on a Termly basis </w:t>
            </w:r>
            <w:r w:rsidR="00FF5B70">
              <w:t>into 202</w:t>
            </w:r>
            <w:r w:rsidR="0A43B614">
              <w:t>6</w:t>
            </w:r>
            <w:r w:rsidR="00FF5B70">
              <w:t>/2</w:t>
            </w:r>
            <w:r w:rsidR="0A7DAF84">
              <w:t>7</w:t>
            </w:r>
            <w:r w:rsidR="00FF5B70">
              <w:t xml:space="preserve"> </w:t>
            </w:r>
            <w:r w:rsidR="00544422">
              <w:t xml:space="preserve">to enable </w:t>
            </w:r>
            <w:r w:rsidR="00A618D8">
              <w:t xml:space="preserve">data checking against central records </w:t>
            </w:r>
            <w:r w:rsidR="00A33C87">
              <w:t xml:space="preserve">for inclusion in the </w:t>
            </w:r>
            <w:r w:rsidR="00FD110D">
              <w:t xml:space="preserve">ongoing </w:t>
            </w:r>
            <w:r w:rsidR="00A33C87">
              <w:t>calculations above. (</w:t>
            </w:r>
            <w:r w:rsidR="00665878">
              <w:t>A</w:t>
            </w:r>
            <w:r w:rsidR="00A33C87">
              <w:t>ppendix 2).</w:t>
            </w:r>
          </w:p>
          <w:p w14:paraId="5CAE433C" w14:textId="1A003E8A" w:rsidR="00F0773F" w:rsidRPr="00950966" w:rsidRDefault="00F0773F" w:rsidP="002A0626">
            <w:pPr>
              <w:jc w:val="both"/>
            </w:pPr>
          </w:p>
        </w:tc>
      </w:tr>
      <w:tr w:rsidR="00C12866" w:rsidRPr="00950966" w14:paraId="5CAE4341" w14:textId="77777777" w:rsidTr="156A4800">
        <w:trPr>
          <w:trHeight w:val="397"/>
        </w:trPr>
        <w:tc>
          <w:tcPr>
            <w:tcW w:w="2284" w:type="dxa"/>
            <w:vAlign w:val="center"/>
          </w:tcPr>
          <w:p w14:paraId="5CAE433F" w14:textId="3E1B75BD" w:rsidR="000435FC" w:rsidRPr="009D712A" w:rsidRDefault="00E911A3" w:rsidP="00C12866">
            <w:pPr>
              <w:rPr>
                <w:szCs w:val="24"/>
              </w:rPr>
            </w:pPr>
            <w:r w:rsidRPr="009D712A">
              <w:rPr>
                <w:szCs w:val="24"/>
              </w:rPr>
              <w:t>Ap</w:t>
            </w:r>
            <w:r w:rsidR="009D712A">
              <w:rPr>
                <w:szCs w:val="24"/>
              </w:rPr>
              <w:t>p</w:t>
            </w:r>
            <w:r w:rsidRPr="009D712A">
              <w:rPr>
                <w:szCs w:val="24"/>
              </w:rPr>
              <w:t>en</w:t>
            </w:r>
            <w:r w:rsidR="009D712A">
              <w:rPr>
                <w:szCs w:val="24"/>
              </w:rPr>
              <w:t>d</w:t>
            </w:r>
            <w:r w:rsidRPr="009D712A">
              <w:rPr>
                <w:szCs w:val="24"/>
              </w:rPr>
              <w:t>ices</w:t>
            </w:r>
          </w:p>
        </w:tc>
        <w:tc>
          <w:tcPr>
            <w:tcW w:w="7571" w:type="dxa"/>
            <w:vAlign w:val="center"/>
          </w:tcPr>
          <w:p w14:paraId="57A6061F" w14:textId="59078098" w:rsidR="00E80821" w:rsidRDefault="00952939" w:rsidP="0004659B">
            <w:r>
              <w:t xml:space="preserve">Appendix 1 – </w:t>
            </w:r>
            <w:r w:rsidR="00F87048">
              <w:t xml:space="preserve">Final </w:t>
            </w:r>
            <w:r w:rsidR="003A05D3">
              <w:t>re-</w:t>
            </w:r>
            <w:r w:rsidR="00F87048">
              <w:t>allocations</w:t>
            </w:r>
            <w:r w:rsidR="00253DE4">
              <w:t>/analysis by school</w:t>
            </w:r>
            <w:r w:rsidR="007F11B7">
              <w:t>,</w:t>
            </w:r>
            <w:r w:rsidR="00253DE4">
              <w:t xml:space="preserve"> </w:t>
            </w:r>
            <w:r w:rsidR="00F87048">
              <w:t xml:space="preserve">of the 0.5% </w:t>
            </w:r>
            <w:r w:rsidR="003A05D3">
              <w:t xml:space="preserve">schools block contributions </w:t>
            </w:r>
            <w:r w:rsidR="007F11B7">
              <w:t xml:space="preserve">made </w:t>
            </w:r>
            <w:r w:rsidR="003A05D3">
              <w:t>to High Needs in 202</w:t>
            </w:r>
            <w:r w:rsidR="142990DB">
              <w:t>5</w:t>
            </w:r>
            <w:r w:rsidR="003A05D3">
              <w:t>/2</w:t>
            </w:r>
            <w:r w:rsidR="160AA50B">
              <w:t>6</w:t>
            </w:r>
            <w:r w:rsidR="005C5901">
              <w:t>.</w:t>
            </w:r>
          </w:p>
          <w:p w14:paraId="5CAE4340" w14:textId="1CC131FA" w:rsidR="005C5901" w:rsidRPr="007523AC" w:rsidRDefault="005C5901" w:rsidP="0004659B">
            <w:r>
              <w:t>Appendix 2 – Template Return for schools to complete at the start of each Term back to Corporate Finance</w:t>
            </w:r>
            <w:r w:rsidR="0023407A">
              <w:t xml:space="preserve"> to enable corroboration of data</w:t>
            </w:r>
            <w:r w:rsidR="008779B2">
              <w:t xml:space="preserve"> with centrally held records</w:t>
            </w:r>
            <w:r w:rsidR="007F11B7">
              <w:t xml:space="preserve"> with dates for Returns</w:t>
            </w:r>
            <w:r w:rsidR="008779B2">
              <w:t>.</w:t>
            </w:r>
          </w:p>
        </w:tc>
      </w:tr>
      <w:tr w:rsidR="00C12866" w:rsidRPr="00950966" w14:paraId="5CAE4347" w14:textId="77777777" w:rsidTr="156A4800">
        <w:trPr>
          <w:trHeight w:val="397"/>
        </w:trPr>
        <w:tc>
          <w:tcPr>
            <w:tcW w:w="2284" w:type="dxa"/>
            <w:vAlign w:val="center"/>
          </w:tcPr>
          <w:p w14:paraId="5CAE4342" w14:textId="77777777" w:rsidR="000435FC" w:rsidRPr="00950966" w:rsidRDefault="000435FC" w:rsidP="00C12866">
            <w:r w:rsidRPr="00950966">
              <w:t xml:space="preserve">Background Papers </w:t>
            </w:r>
          </w:p>
          <w:p w14:paraId="5CAE4343" w14:textId="77777777" w:rsidR="00C12866" w:rsidRPr="00950966" w:rsidRDefault="000435FC" w:rsidP="00C12866">
            <w:r w:rsidRPr="00950966">
              <w:rPr>
                <w:sz w:val="16"/>
                <w:szCs w:val="16"/>
              </w:rPr>
              <w:t>(available on request)</w:t>
            </w:r>
          </w:p>
        </w:tc>
        <w:tc>
          <w:tcPr>
            <w:tcW w:w="7571" w:type="dxa"/>
            <w:vAlign w:val="center"/>
          </w:tcPr>
          <w:p w14:paraId="5CAE4346" w14:textId="1BBF9387" w:rsidR="00701D7E" w:rsidRPr="00950966" w:rsidRDefault="003444D3" w:rsidP="0023150D">
            <w:r>
              <w:t>Agreed protocol for allocation of the 0.5% funding allocations from High Needs to schools</w:t>
            </w:r>
            <w:r w:rsidR="00124B79">
              <w:t>.</w:t>
            </w:r>
          </w:p>
        </w:tc>
      </w:tr>
      <w:tr w:rsidR="000435FC" w:rsidRPr="00950966" w14:paraId="5CAE434C" w14:textId="77777777" w:rsidTr="156A4800">
        <w:trPr>
          <w:trHeight w:val="397"/>
        </w:trPr>
        <w:tc>
          <w:tcPr>
            <w:tcW w:w="2284" w:type="dxa"/>
            <w:vAlign w:val="center"/>
          </w:tcPr>
          <w:p w14:paraId="5CAE4348" w14:textId="77777777" w:rsidR="000435FC" w:rsidRPr="00950966" w:rsidRDefault="000435FC" w:rsidP="00C12866">
            <w:r w:rsidRPr="00950966">
              <w:t>Report Originator and Contact Details</w:t>
            </w:r>
          </w:p>
        </w:tc>
        <w:tc>
          <w:tcPr>
            <w:tcW w:w="7571" w:type="dxa"/>
            <w:vAlign w:val="center"/>
          </w:tcPr>
          <w:p w14:paraId="5CAE434A" w14:textId="2800EE2A" w:rsidR="000435FC" w:rsidRPr="00950966" w:rsidRDefault="000435FC" w:rsidP="00C12866">
            <w:r>
              <w:t>Name:</w:t>
            </w:r>
            <w:r w:rsidR="00D4013D">
              <w:t xml:space="preserve"> </w:t>
            </w:r>
            <w:r w:rsidR="007A3C8E">
              <w:t>Erica Edwards</w:t>
            </w:r>
          </w:p>
          <w:p w14:paraId="5CAE434B" w14:textId="0F68A87B" w:rsidR="000435FC" w:rsidRPr="00950966" w:rsidRDefault="000435FC" w:rsidP="00C12866">
            <w:r>
              <w:t>E-mail:</w:t>
            </w:r>
            <w:r w:rsidR="0004659B">
              <w:t xml:space="preserve"> </w:t>
            </w:r>
            <w:hyperlink r:id="rId12">
              <w:r w:rsidR="0B400376" w:rsidRPr="156A4800">
                <w:rPr>
                  <w:rStyle w:val="Hyperlink"/>
                </w:rPr>
                <w:t>erica.edwards@sefton.gov.uk</w:t>
              </w:r>
            </w:hyperlink>
          </w:p>
        </w:tc>
      </w:tr>
    </w:tbl>
    <w:p w14:paraId="5CAE434E" w14:textId="77777777" w:rsidR="000435FC" w:rsidRDefault="000435FC">
      <w:pPr>
        <w:rPr>
          <w:rFonts w:cs="Arial"/>
          <w:sz w:val="20"/>
          <w:szCs w:val="20"/>
        </w:rPr>
      </w:pPr>
    </w:p>
    <w:p w14:paraId="31511D7F" w14:textId="77777777" w:rsidR="00D47C4A" w:rsidRDefault="00D47C4A">
      <w:pPr>
        <w:rPr>
          <w:rFonts w:cs="Arial"/>
          <w:sz w:val="20"/>
          <w:szCs w:val="20"/>
        </w:rPr>
      </w:pPr>
    </w:p>
    <w:p w14:paraId="30972B6D" w14:textId="77777777" w:rsidR="00B67EB7" w:rsidRDefault="00B67EB7">
      <w:pPr>
        <w:rPr>
          <w:rFonts w:cs="Arial"/>
          <w:sz w:val="20"/>
          <w:szCs w:val="20"/>
        </w:rPr>
      </w:pPr>
    </w:p>
    <w:p w14:paraId="1EE53E96" w14:textId="77777777" w:rsidR="00B67EB7" w:rsidRDefault="00B67EB7">
      <w:pPr>
        <w:rPr>
          <w:rFonts w:cs="Arial"/>
          <w:sz w:val="20"/>
          <w:szCs w:val="20"/>
        </w:rPr>
      </w:pPr>
    </w:p>
    <w:p w14:paraId="770B4D7B" w14:textId="77777777" w:rsidR="00B67EB7" w:rsidRDefault="00B67EB7">
      <w:pPr>
        <w:rPr>
          <w:rFonts w:cs="Arial"/>
          <w:sz w:val="20"/>
          <w:szCs w:val="20"/>
        </w:rPr>
      </w:pPr>
    </w:p>
    <w:p w14:paraId="6119930F" w14:textId="77777777" w:rsidR="00B67EB7" w:rsidRDefault="00B67EB7">
      <w:pPr>
        <w:rPr>
          <w:rFonts w:cs="Arial"/>
          <w:sz w:val="20"/>
          <w:szCs w:val="20"/>
        </w:rPr>
      </w:pPr>
    </w:p>
    <w:p w14:paraId="78DCC8F1" w14:textId="77777777" w:rsidR="00B67EB7" w:rsidRDefault="00B67EB7">
      <w:pPr>
        <w:rPr>
          <w:rFonts w:cs="Arial"/>
          <w:sz w:val="20"/>
          <w:szCs w:val="20"/>
        </w:rPr>
      </w:pPr>
    </w:p>
    <w:p w14:paraId="6DA21D5F" w14:textId="77777777" w:rsidR="00D47C4A" w:rsidRDefault="00D47C4A">
      <w:pPr>
        <w:rPr>
          <w:rFonts w:cs="Arial"/>
          <w:sz w:val="20"/>
          <w:szCs w:val="20"/>
        </w:rPr>
      </w:pPr>
    </w:p>
    <w:p w14:paraId="5CAE434F" w14:textId="77777777" w:rsidR="000435FC" w:rsidRPr="000435FC" w:rsidRDefault="000435FC" w:rsidP="00043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  <w:szCs w:val="20"/>
        </w:rPr>
      </w:pPr>
    </w:p>
    <w:p w14:paraId="5CAE4350" w14:textId="77777777" w:rsidR="000435FC" w:rsidRPr="000435FC" w:rsidRDefault="000435FC" w:rsidP="00043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  <w:r w:rsidRPr="000435FC">
        <w:rPr>
          <w:rFonts w:cs="Arial"/>
          <w:bCs/>
          <w:sz w:val="20"/>
          <w:szCs w:val="20"/>
        </w:rPr>
        <w:t>SCHOOLS’ FORUM POWERS &amp; RESPONSIBILITIES</w:t>
      </w:r>
    </w:p>
    <w:p w14:paraId="5CAE4351" w14:textId="77777777" w:rsidR="00CA3E9F" w:rsidRPr="000435FC" w:rsidRDefault="00CA3E9F" w:rsidP="00043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  <w:szCs w:val="20"/>
        </w:rPr>
      </w:pPr>
    </w:p>
    <w:p w14:paraId="5CAE4352" w14:textId="77777777" w:rsidR="000435FC" w:rsidRPr="000435FC" w:rsidRDefault="000435FC" w:rsidP="00043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  <w:r w:rsidRPr="000435FC">
        <w:rPr>
          <w:rFonts w:cs="Arial"/>
          <w:bCs/>
          <w:sz w:val="20"/>
          <w:szCs w:val="20"/>
        </w:rPr>
        <w:t>1</w:t>
      </w:r>
      <w:r w:rsidRPr="000435FC">
        <w:rPr>
          <w:rFonts w:cs="Arial"/>
          <w:bCs/>
          <w:sz w:val="20"/>
          <w:szCs w:val="20"/>
        </w:rPr>
        <w:tab/>
        <w:t>ITEMS FOR APPROVAL (DfE can adjudicate where Forum does not agree LA proposal)</w:t>
      </w:r>
    </w:p>
    <w:p w14:paraId="5CAE4353" w14:textId="77777777" w:rsidR="00CA3E9F" w:rsidRPr="000435FC" w:rsidRDefault="00CA3E9F" w:rsidP="00043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  <w:szCs w:val="20"/>
        </w:rPr>
      </w:pPr>
    </w:p>
    <w:p w14:paraId="5CAE4354" w14:textId="77777777" w:rsidR="000435FC" w:rsidRPr="000435FC" w:rsidRDefault="000435FC" w:rsidP="00043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  <w:r w:rsidRPr="000435FC">
        <w:rPr>
          <w:rFonts w:cs="Arial"/>
          <w:bCs/>
          <w:sz w:val="20"/>
          <w:szCs w:val="20"/>
        </w:rPr>
        <w:t>2</w:t>
      </w:r>
      <w:r w:rsidRPr="000435FC">
        <w:rPr>
          <w:rFonts w:cs="Arial"/>
          <w:bCs/>
          <w:sz w:val="20"/>
          <w:szCs w:val="20"/>
        </w:rPr>
        <w:tab/>
        <w:t>ITEMS FOR CONSULTATION (Forum provides a view on LA proposal but LA decides)</w:t>
      </w:r>
    </w:p>
    <w:p w14:paraId="5CAE4355" w14:textId="77777777" w:rsidR="00CA3E9F" w:rsidRPr="000435FC" w:rsidRDefault="00CA3E9F" w:rsidP="00043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  <w:szCs w:val="20"/>
        </w:rPr>
      </w:pPr>
    </w:p>
    <w:p w14:paraId="5CAE4356" w14:textId="77777777" w:rsidR="000435FC" w:rsidRPr="000435FC" w:rsidRDefault="000435FC" w:rsidP="00043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  <w:r w:rsidRPr="000435FC">
        <w:rPr>
          <w:rFonts w:cs="Arial"/>
          <w:bCs/>
          <w:sz w:val="20"/>
          <w:szCs w:val="20"/>
        </w:rPr>
        <w:t>3</w:t>
      </w:r>
      <w:r w:rsidRPr="000435FC">
        <w:rPr>
          <w:rFonts w:cs="Arial"/>
          <w:bCs/>
          <w:sz w:val="20"/>
          <w:szCs w:val="20"/>
        </w:rPr>
        <w:tab/>
        <w:t>ITEMS FOR CONSULTATION (Forum provides a view on LA proposal but DfE decides)</w:t>
      </w:r>
    </w:p>
    <w:p w14:paraId="5CAE4357" w14:textId="77777777" w:rsidR="00CA3E9F" w:rsidRPr="000435FC" w:rsidRDefault="00CA3E9F" w:rsidP="00043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  <w:szCs w:val="20"/>
        </w:rPr>
      </w:pPr>
    </w:p>
    <w:p w14:paraId="5CAE435A" w14:textId="0FEF9592" w:rsidR="00CA3E9F" w:rsidRPr="000435FC" w:rsidRDefault="000435FC" w:rsidP="00771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  <w:r w:rsidRPr="000435FC">
        <w:rPr>
          <w:rFonts w:cs="Arial"/>
          <w:bCs/>
          <w:sz w:val="20"/>
          <w:szCs w:val="20"/>
        </w:rPr>
        <w:t>4</w:t>
      </w:r>
      <w:r w:rsidRPr="000435FC">
        <w:rPr>
          <w:rFonts w:cs="Arial"/>
          <w:bCs/>
          <w:sz w:val="20"/>
          <w:szCs w:val="20"/>
        </w:rPr>
        <w:tab/>
        <w:t>ITEMS FOR INFORMATION (No formal view of the Forum is sought)</w:t>
      </w:r>
    </w:p>
    <w:p w14:paraId="5CAE435B" w14:textId="78139FFA" w:rsidR="00ED3829" w:rsidRDefault="00ED3829" w:rsidP="00F10C1A">
      <w:pPr>
        <w:rPr>
          <w:rFonts w:cs="Arial"/>
          <w:szCs w:val="24"/>
        </w:rPr>
      </w:pPr>
    </w:p>
    <w:p w14:paraId="23ED3AA0" w14:textId="77777777" w:rsidR="002A0626" w:rsidRPr="007E5BE9" w:rsidRDefault="002A0626" w:rsidP="00F10C1A">
      <w:pPr>
        <w:rPr>
          <w:rFonts w:cs="Arial"/>
          <w:szCs w:val="24"/>
        </w:rPr>
      </w:pPr>
    </w:p>
    <w:tbl>
      <w:tblPr>
        <w:tblW w:w="9704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77"/>
        <w:gridCol w:w="8827"/>
      </w:tblGrid>
      <w:tr w:rsidR="00ED3829" w:rsidRPr="00950966" w14:paraId="5CAE435F" w14:textId="77777777" w:rsidTr="2F2BA43C">
        <w:trPr>
          <w:trHeight w:val="103"/>
        </w:trPr>
        <w:tc>
          <w:tcPr>
            <w:tcW w:w="877" w:type="dxa"/>
          </w:tcPr>
          <w:p w14:paraId="5CAE435C" w14:textId="77777777" w:rsidR="00ED3829" w:rsidRPr="00950966" w:rsidRDefault="0004659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1.</w:t>
            </w:r>
          </w:p>
        </w:tc>
        <w:tc>
          <w:tcPr>
            <w:tcW w:w="8827" w:type="dxa"/>
          </w:tcPr>
          <w:p w14:paraId="5CAE435D" w14:textId="6943AFB7" w:rsidR="00ED3829" w:rsidRPr="00E609C9" w:rsidRDefault="00AE454C" w:rsidP="006364E6">
            <w:pPr>
              <w:jc w:val="both"/>
              <w:rPr>
                <w:rFonts w:cs="Arial"/>
                <w:b/>
                <w:szCs w:val="24"/>
              </w:rPr>
            </w:pPr>
            <w:r w:rsidRPr="00E609C9">
              <w:rPr>
                <w:rFonts w:cs="Arial"/>
                <w:b/>
                <w:szCs w:val="24"/>
              </w:rPr>
              <w:t>Background</w:t>
            </w:r>
          </w:p>
          <w:p w14:paraId="64B8EB9A" w14:textId="77777777" w:rsidR="00CC1B95" w:rsidRDefault="00CC1B95" w:rsidP="006364E6">
            <w:pPr>
              <w:jc w:val="both"/>
              <w:rPr>
                <w:rFonts w:cs="Arial"/>
                <w:b/>
                <w:szCs w:val="24"/>
                <w:u w:val="single"/>
              </w:rPr>
            </w:pPr>
          </w:p>
          <w:p w14:paraId="5CAE435E" w14:textId="77777777" w:rsidR="00A76AEF" w:rsidRPr="00950966" w:rsidRDefault="00A76AEF" w:rsidP="006364E6">
            <w:pPr>
              <w:ind w:left="-391"/>
              <w:jc w:val="both"/>
              <w:rPr>
                <w:rFonts w:cs="Arial"/>
                <w:b/>
                <w:szCs w:val="24"/>
              </w:rPr>
            </w:pPr>
          </w:p>
        </w:tc>
      </w:tr>
      <w:tr w:rsidR="00ED3829" w:rsidRPr="00950966" w14:paraId="5CAE4362" w14:textId="77777777" w:rsidTr="2F2BA43C">
        <w:trPr>
          <w:trHeight w:val="507"/>
        </w:trPr>
        <w:tc>
          <w:tcPr>
            <w:tcW w:w="877" w:type="dxa"/>
          </w:tcPr>
          <w:p w14:paraId="05EBEAD3" w14:textId="262B3172" w:rsidR="00ED3829" w:rsidRDefault="00A76AE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B67EB7">
              <w:rPr>
                <w:rFonts w:cs="Arial"/>
                <w:szCs w:val="24"/>
              </w:rPr>
              <w:t>.</w:t>
            </w:r>
            <w:r>
              <w:rPr>
                <w:rFonts w:cs="Arial"/>
                <w:szCs w:val="24"/>
              </w:rPr>
              <w:t>1</w:t>
            </w:r>
          </w:p>
          <w:p w14:paraId="75AAAF4A" w14:textId="77777777" w:rsidR="001F2C46" w:rsidRPr="001F2C46" w:rsidRDefault="001F2C46" w:rsidP="001F2C46">
            <w:pPr>
              <w:rPr>
                <w:rFonts w:cs="Arial"/>
                <w:szCs w:val="24"/>
              </w:rPr>
            </w:pPr>
          </w:p>
          <w:p w14:paraId="79912C6E" w14:textId="77777777" w:rsidR="001F2C46" w:rsidRPr="001F2C46" w:rsidRDefault="001F2C46" w:rsidP="001F2C46">
            <w:pPr>
              <w:rPr>
                <w:rFonts w:cs="Arial"/>
                <w:szCs w:val="24"/>
              </w:rPr>
            </w:pPr>
          </w:p>
          <w:p w14:paraId="596AEB2B" w14:textId="77777777" w:rsidR="001F2C46" w:rsidRDefault="001F2C46" w:rsidP="001F2C46">
            <w:pPr>
              <w:rPr>
                <w:rFonts w:cs="Arial"/>
                <w:szCs w:val="24"/>
              </w:rPr>
            </w:pPr>
          </w:p>
          <w:p w14:paraId="49550FC9" w14:textId="77777777" w:rsidR="001F2C46" w:rsidRDefault="001F2C46" w:rsidP="001F2C46">
            <w:pPr>
              <w:rPr>
                <w:rFonts w:cs="Arial"/>
                <w:szCs w:val="24"/>
              </w:rPr>
            </w:pPr>
          </w:p>
          <w:p w14:paraId="7C2991CE" w14:textId="77777777" w:rsidR="001F2C46" w:rsidRDefault="001F2C46" w:rsidP="001F2C46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1.2</w:t>
            </w:r>
          </w:p>
          <w:p w14:paraId="57555E23" w14:textId="77777777" w:rsidR="00B86AA5" w:rsidRPr="00B86AA5" w:rsidRDefault="00B86AA5" w:rsidP="00B86AA5">
            <w:pPr>
              <w:rPr>
                <w:rFonts w:cs="Arial"/>
                <w:szCs w:val="24"/>
              </w:rPr>
            </w:pPr>
          </w:p>
          <w:p w14:paraId="5BE5316B" w14:textId="77777777" w:rsidR="00B86AA5" w:rsidRPr="00B86AA5" w:rsidRDefault="00B86AA5" w:rsidP="00B86AA5">
            <w:pPr>
              <w:rPr>
                <w:rFonts w:cs="Arial"/>
                <w:szCs w:val="24"/>
              </w:rPr>
            </w:pPr>
          </w:p>
          <w:p w14:paraId="5CAE4360" w14:textId="6E21596D" w:rsidR="00B86AA5" w:rsidRPr="00B86AA5" w:rsidRDefault="00B86AA5" w:rsidP="00B86AA5">
            <w:pPr>
              <w:rPr>
                <w:rFonts w:cs="Arial"/>
                <w:szCs w:val="24"/>
              </w:rPr>
            </w:pPr>
          </w:p>
        </w:tc>
        <w:tc>
          <w:tcPr>
            <w:tcW w:w="8827" w:type="dxa"/>
          </w:tcPr>
          <w:p w14:paraId="01C42747" w14:textId="5BA1906F" w:rsidR="00CC1B95" w:rsidRDefault="374B4E41" w:rsidP="156A4800">
            <w:pPr>
              <w:ind w:left="29" w:hanging="29"/>
              <w:jc w:val="both"/>
              <w:rPr>
                <w:rFonts w:cs="Arial"/>
              </w:rPr>
            </w:pPr>
            <w:r w:rsidRPr="156A4800">
              <w:rPr>
                <w:rFonts w:cs="Arial"/>
              </w:rPr>
              <w:t xml:space="preserve">At the meeting of Schools Forum in </w:t>
            </w:r>
            <w:r w:rsidR="404068F5" w:rsidRPr="156A4800">
              <w:rPr>
                <w:rFonts w:cs="Arial"/>
              </w:rPr>
              <w:t>January</w:t>
            </w:r>
            <w:r w:rsidR="6D04AC52" w:rsidRPr="156A4800">
              <w:rPr>
                <w:rFonts w:cs="Arial"/>
              </w:rPr>
              <w:t xml:space="preserve"> 202</w:t>
            </w:r>
            <w:r w:rsidR="00176F34">
              <w:rPr>
                <w:rFonts w:cs="Arial"/>
              </w:rPr>
              <w:t>5</w:t>
            </w:r>
            <w:r w:rsidRPr="156A4800">
              <w:rPr>
                <w:rFonts w:cs="Arial"/>
              </w:rPr>
              <w:t xml:space="preserve">, </w:t>
            </w:r>
            <w:r w:rsidR="6D04AC52" w:rsidRPr="156A4800">
              <w:rPr>
                <w:rFonts w:cs="Arial"/>
              </w:rPr>
              <w:t xml:space="preserve">a </w:t>
            </w:r>
            <w:r w:rsidR="00995151" w:rsidRPr="156A4800">
              <w:rPr>
                <w:rFonts w:cs="Arial"/>
              </w:rPr>
              <w:t xml:space="preserve">protocol </w:t>
            </w:r>
            <w:r w:rsidRPr="156A4800">
              <w:rPr>
                <w:rFonts w:cs="Arial"/>
              </w:rPr>
              <w:t>was agreed</w:t>
            </w:r>
            <w:r w:rsidR="00995151" w:rsidRPr="156A4800">
              <w:rPr>
                <w:rFonts w:cs="Arial"/>
              </w:rPr>
              <w:t xml:space="preserve"> at a small representative </w:t>
            </w:r>
            <w:r w:rsidR="0E25BEA9" w:rsidRPr="156A4800">
              <w:rPr>
                <w:rFonts w:cs="Arial"/>
              </w:rPr>
              <w:t>sub-group of members and ratified</w:t>
            </w:r>
            <w:r w:rsidR="1442210E" w:rsidRPr="156A4800">
              <w:rPr>
                <w:rFonts w:cs="Arial"/>
              </w:rPr>
              <w:t xml:space="preserve"> by Forum</w:t>
            </w:r>
            <w:r w:rsidR="37A3EA0C" w:rsidRPr="156A4800">
              <w:rPr>
                <w:rFonts w:cs="Arial"/>
              </w:rPr>
              <w:t>,</w:t>
            </w:r>
            <w:r w:rsidRPr="156A4800">
              <w:rPr>
                <w:rFonts w:cs="Arial"/>
              </w:rPr>
              <w:t xml:space="preserve"> to ensure a fair and transparent approach to the </w:t>
            </w:r>
            <w:r w:rsidR="33492FDC" w:rsidRPr="156A4800">
              <w:rPr>
                <w:rFonts w:cs="Arial"/>
              </w:rPr>
              <w:t xml:space="preserve">application </w:t>
            </w:r>
            <w:r w:rsidRPr="156A4800">
              <w:rPr>
                <w:rFonts w:cs="Arial"/>
              </w:rPr>
              <w:t xml:space="preserve">of the </w:t>
            </w:r>
            <w:r w:rsidR="33492FDC" w:rsidRPr="156A4800">
              <w:rPr>
                <w:rFonts w:cs="Arial"/>
              </w:rPr>
              <w:t xml:space="preserve">0.5% </w:t>
            </w:r>
            <w:r w:rsidRPr="156A4800">
              <w:rPr>
                <w:rFonts w:cs="Arial"/>
              </w:rPr>
              <w:t>Schools Block contribution to High Needs in 202</w:t>
            </w:r>
            <w:r w:rsidR="59B2C25B" w:rsidRPr="156A4800">
              <w:rPr>
                <w:rFonts w:cs="Arial"/>
              </w:rPr>
              <w:t>5/</w:t>
            </w:r>
            <w:r w:rsidRPr="156A4800">
              <w:rPr>
                <w:rFonts w:cs="Arial"/>
              </w:rPr>
              <w:t>2</w:t>
            </w:r>
            <w:r w:rsidR="0164BBA7" w:rsidRPr="156A4800">
              <w:rPr>
                <w:rFonts w:cs="Arial"/>
              </w:rPr>
              <w:t>6</w:t>
            </w:r>
            <w:r w:rsidR="33492FDC" w:rsidRPr="156A4800">
              <w:rPr>
                <w:rFonts w:cs="Arial"/>
              </w:rPr>
              <w:t xml:space="preserve"> (£1.</w:t>
            </w:r>
            <w:r w:rsidR="0B766C34" w:rsidRPr="156A4800">
              <w:rPr>
                <w:rFonts w:cs="Arial"/>
              </w:rPr>
              <w:t>118</w:t>
            </w:r>
            <w:r w:rsidR="33492FDC" w:rsidRPr="156A4800">
              <w:rPr>
                <w:rFonts w:cs="Arial"/>
              </w:rPr>
              <w:t>m)</w:t>
            </w:r>
            <w:r w:rsidR="37A3EA0C" w:rsidRPr="156A4800">
              <w:rPr>
                <w:rFonts w:cs="Arial"/>
              </w:rPr>
              <w:t>,</w:t>
            </w:r>
            <w:r w:rsidRPr="156A4800">
              <w:rPr>
                <w:rFonts w:cs="Arial"/>
              </w:rPr>
              <w:t xml:space="preserve"> </w:t>
            </w:r>
          </w:p>
          <w:p w14:paraId="0D4460AA" w14:textId="77777777" w:rsidR="00835BA1" w:rsidRDefault="00835BA1" w:rsidP="00AE33B3">
            <w:pPr>
              <w:ind w:left="29" w:hanging="29"/>
              <w:jc w:val="both"/>
              <w:rPr>
                <w:rFonts w:cs="Arial"/>
                <w:szCs w:val="24"/>
              </w:rPr>
            </w:pPr>
          </w:p>
          <w:p w14:paraId="1B52A81F" w14:textId="09943A24" w:rsidR="001F2C46" w:rsidRDefault="64D17E2A" w:rsidP="156A4800">
            <w:pPr>
              <w:ind w:left="29" w:firstLine="2"/>
              <w:jc w:val="both"/>
              <w:rPr>
                <w:rFonts w:cs="Arial"/>
              </w:rPr>
            </w:pPr>
            <w:r w:rsidRPr="156A4800">
              <w:rPr>
                <w:rFonts w:cs="Arial"/>
              </w:rPr>
              <w:t xml:space="preserve">A small group comprising of </w:t>
            </w:r>
            <w:r w:rsidR="0EC9FA16" w:rsidRPr="156A4800">
              <w:rPr>
                <w:rFonts w:cs="Arial"/>
              </w:rPr>
              <w:t xml:space="preserve">the Chair of Schools Forum; and Headteachers from Formby High </w:t>
            </w:r>
            <w:r w:rsidR="28503776" w:rsidRPr="156A4800">
              <w:rPr>
                <w:rFonts w:cs="Arial"/>
              </w:rPr>
              <w:t xml:space="preserve">school; </w:t>
            </w:r>
            <w:r w:rsidR="767B7819" w:rsidRPr="156A4800">
              <w:rPr>
                <w:rFonts w:cs="Arial"/>
              </w:rPr>
              <w:t xml:space="preserve">and </w:t>
            </w:r>
            <w:r w:rsidR="28503776" w:rsidRPr="156A4800">
              <w:rPr>
                <w:rFonts w:cs="Arial"/>
              </w:rPr>
              <w:t>Melling and Hatton Hill Primary schools along with Finance rep</w:t>
            </w:r>
            <w:r w:rsidR="08E02FC0" w:rsidRPr="156A4800">
              <w:rPr>
                <w:rFonts w:cs="Arial"/>
              </w:rPr>
              <w:t>r</w:t>
            </w:r>
            <w:r w:rsidR="28503776" w:rsidRPr="156A4800">
              <w:rPr>
                <w:rFonts w:cs="Arial"/>
              </w:rPr>
              <w:t>esentation</w:t>
            </w:r>
            <w:r w:rsidR="767B7819" w:rsidRPr="156A4800">
              <w:rPr>
                <w:rFonts w:cs="Arial"/>
              </w:rPr>
              <w:t>,</w:t>
            </w:r>
            <w:r w:rsidR="08E02FC0" w:rsidRPr="156A4800">
              <w:rPr>
                <w:rFonts w:cs="Arial"/>
              </w:rPr>
              <w:t xml:space="preserve"> met in </w:t>
            </w:r>
            <w:r w:rsidR="6733CE17" w:rsidRPr="156A4800">
              <w:rPr>
                <w:rFonts w:cs="Arial"/>
              </w:rPr>
              <w:t>Jan</w:t>
            </w:r>
            <w:r w:rsidR="08E02FC0" w:rsidRPr="156A4800">
              <w:rPr>
                <w:rFonts w:cs="Arial"/>
              </w:rPr>
              <w:t xml:space="preserve">uary </w:t>
            </w:r>
            <w:r w:rsidR="1442210E" w:rsidRPr="156A4800">
              <w:rPr>
                <w:rFonts w:cs="Arial"/>
              </w:rPr>
              <w:t>202</w:t>
            </w:r>
            <w:r w:rsidR="000302AE">
              <w:rPr>
                <w:rFonts w:cs="Arial"/>
              </w:rPr>
              <w:t>5</w:t>
            </w:r>
            <w:r w:rsidR="1442210E" w:rsidRPr="156A4800">
              <w:rPr>
                <w:rFonts w:cs="Arial"/>
              </w:rPr>
              <w:t xml:space="preserve"> </w:t>
            </w:r>
            <w:r w:rsidR="08E02FC0" w:rsidRPr="156A4800">
              <w:rPr>
                <w:rFonts w:cs="Arial"/>
              </w:rPr>
              <w:t>to discuss this issue</w:t>
            </w:r>
            <w:r w:rsidR="1442210E" w:rsidRPr="156A4800">
              <w:rPr>
                <w:rFonts w:cs="Arial"/>
              </w:rPr>
              <w:t xml:space="preserve"> and agree a methodology which has now been applied throughout 202</w:t>
            </w:r>
            <w:r w:rsidR="3ACD0F07" w:rsidRPr="156A4800">
              <w:rPr>
                <w:rFonts w:cs="Arial"/>
              </w:rPr>
              <w:t>5</w:t>
            </w:r>
            <w:r w:rsidR="1442210E" w:rsidRPr="156A4800">
              <w:rPr>
                <w:rFonts w:cs="Arial"/>
              </w:rPr>
              <w:t>/2</w:t>
            </w:r>
            <w:r w:rsidR="2D669401" w:rsidRPr="156A4800">
              <w:rPr>
                <w:rFonts w:cs="Arial"/>
              </w:rPr>
              <w:t>6</w:t>
            </w:r>
            <w:r w:rsidR="08E02FC0" w:rsidRPr="156A4800">
              <w:rPr>
                <w:rFonts w:cs="Arial"/>
              </w:rPr>
              <w:t>.</w:t>
            </w:r>
          </w:p>
          <w:p w14:paraId="5CAE4361" w14:textId="362E1A24" w:rsidR="00B86AA5" w:rsidRPr="00950966" w:rsidRDefault="00B86AA5" w:rsidP="001F2C46">
            <w:pPr>
              <w:ind w:left="29" w:firstLine="2"/>
              <w:jc w:val="both"/>
              <w:rPr>
                <w:rFonts w:cs="Arial"/>
                <w:szCs w:val="24"/>
              </w:rPr>
            </w:pPr>
          </w:p>
        </w:tc>
      </w:tr>
      <w:tr w:rsidR="006F5021" w:rsidRPr="00950966" w14:paraId="5CAE43C0" w14:textId="77777777" w:rsidTr="2F2BA43C">
        <w:trPr>
          <w:trHeight w:val="1761"/>
        </w:trPr>
        <w:tc>
          <w:tcPr>
            <w:tcW w:w="877" w:type="dxa"/>
          </w:tcPr>
          <w:p w14:paraId="416B958B" w14:textId="421E06F9" w:rsidR="006F5021" w:rsidRPr="00E97EBB" w:rsidRDefault="00B86AA5" w:rsidP="00E97EB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1.3</w:t>
            </w:r>
          </w:p>
        </w:tc>
        <w:tc>
          <w:tcPr>
            <w:tcW w:w="8827" w:type="dxa"/>
          </w:tcPr>
          <w:p w14:paraId="294FAD7A" w14:textId="409AA372" w:rsidR="005F3CC8" w:rsidRDefault="4E32EBCD" w:rsidP="156A4800">
            <w:pPr>
              <w:jc w:val="both"/>
              <w:rPr>
                <w:rFonts w:cs="Arial"/>
              </w:rPr>
            </w:pPr>
            <w:r w:rsidRPr="156A4800">
              <w:rPr>
                <w:rFonts w:cs="Arial"/>
              </w:rPr>
              <w:t xml:space="preserve">Based on termly Returns </w:t>
            </w:r>
            <w:r w:rsidR="047A5856" w:rsidRPr="156A4800">
              <w:rPr>
                <w:rFonts w:cs="Arial"/>
              </w:rPr>
              <w:t>from schools</w:t>
            </w:r>
            <w:r w:rsidR="6FA720B2" w:rsidRPr="156A4800">
              <w:rPr>
                <w:rFonts w:cs="Arial"/>
              </w:rPr>
              <w:t>,</w:t>
            </w:r>
            <w:r w:rsidR="047A5856" w:rsidRPr="156A4800">
              <w:rPr>
                <w:rFonts w:cs="Arial"/>
              </w:rPr>
              <w:t xml:space="preserve"> sent to </w:t>
            </w:r>
            <w:r w:rsidR="6FA720B2" w:rsidRPr="156A4800">
              <w:rPr>
                <w:rFonts w:cs="Arial"/>
              </w:rPr>
              <w:t xml:space="preserve">Corporate </w:t>
            </w:r>
            <w:r w:rsidR="047A5856" w:rsidRPr="156A4800">
              <w:rPr>
                <w:rFonts w:cs="Arial"/>
              </w:rPr>
              <w:t>Finance officers</w:t>
            </w:r>
            <w:r w:rsidR="64D4E652" w:rsidRPr="156A4800">
              <w:rPr>
                <w:rFonts w:cs="Arial"/>
              </w:rPr>
              <w:t xml:space="preserve">, </w:t>
            </w:r>
            <w:r w:rsidR="6FA720B2" w:rsidRPr="156A4800">
              <w:rPr>
                <w:rFonts w:cs="Arial"/>
              </w:rPr>
              <w:t xml:space="preserve">the </w:t>
            </w:r>
            <w:r w:rsidR="64D4E652" w:rsidRPr="156A4800">
              <w:rPr>
                <w:rFonts w:cs="Arial"/>
              </w:rPr>
              <w:t>numbers of pupils receiving 1:1 SEN funding support</w:t>
            </w:r>
            <w:r w:rsidR="6FA720B2" w:rsidRPr="156A4800">
              <w:rPr>
                <w:rFonts w:cs="Arial"/>
              </w:rPr>
              <w:t xml:space="preserve">; </w:t>
            </w:r>
            <w:r w:rsidR="60905515" w:rsidRPr="156A4800">
              <w:rPr>
                <w:rFonts w:cs="Arial"/>
              </w:rPr>
              <w:t>plus,</w:t>
            </w:r>
            <w:r w:rsidR="6FA720B2" w:rsidRPr="156A4800">
              <w:rPr>
                <w:rFonts w:cs="Arial"/>
              </w:rPr>
              <w:t xml:space="preserve"> the numbers of active SEN Group funding agreements </w:t>
            </w:r>
            <w:r w:rsidR="5303F123" w:rsidRPr="156A4800">
              <w:rPr>
                <w:rFonts w:cs="Arial"/>
              </w:rPr>
              <w:t xml:space="preserve">each term </w:t>
            </w:r>
            <w:r w:rsidR="6FA720B2" w:rsidRPr="156A4800">
              <w:rPr>
                <w:rFonts w:cs="Arial"/>
              </w:rPr>
              <w:t xml:space="preserve">and Extra District pupils </w:t>
            </w:r>
            <w:r w:rsidR="64D4E652" w:rsidRPr="156A4800">
              <w:rPr>
                <w:rFonts w:cs="Arial"/>
              </w:rPr>
              <w:t xml:space="preserve">have </w:t>
            </w:r>
            <w:r w:rsidR="0E8E1554" w:rsidRPr="156A4800">
              <w:rPr>
                <w:rFonts w:cs="Arial"/>
              </w:rPr>
              <w:t xml:space="preserve">now all </w:t>
            </w:r>
            <w:r w:rsidR="16FEA138" w:rsidRPr="156A4800">
              <w:rPr>
                <w:rFonts w:cs="Arial"/>
              </w:rPr>
              <w:t xml:space="preserve">been corroborated </w:t>
            </w:r>
            <w:r w:rsidR="5303F123" w:rsidRPr="156A4800">
              <w:rPr>
                <w:rFonts w:cs="Arial"/>
              </w:rPr>
              <w:t xml:space="preserve">against </w:t>
            </w:r>
            <w:r w:rsidR="047A5856" w:rsidRPr="156A4800">
              <w:rPr>
                <w:rFonts w:cs="Arial"/>
              </w:rPr>
              <w:t xml:space="preserve">the data </w:t>
            </w:r>
            <w:r w:rsidR="5303F123" w:rsidRPr="156A4800">
              <w:rPr>
                <w:rFonts w:cs="Arial"/>
              </w:rPr>
              <w:t>held by</w:t>
            </w:r>
            <w:r w:rsidR="047A5856" w:rsidRPr="156A4800">
              <w:rPr>
                <w:rFonts w:cs="Arial"/>
              </w:rPr>
              <w:t xml:space="preserve"> SEN records</w:t>
            </w:r>
            <w:r w:rsidR="5303F123" w:rsidRPr="156A4800">
              <w:rPr>
                <w:rFonts w:cs="Arial"/>
              </w:rPr>
              <w:t xml:space="preserve"> and in </w:t>
            </w:r>
            <w:r w:rsidR="047A5856" w:rsidRPr="156A4800">
              <w:rPr>
                <w:rFonts w:cs="Arial"/>
              </w:rPr>
              <w:t xml:space="preserve">Finance data, </w:t>
            </w:r>
            <w:r w:rsidR="489C408B" w:rsidRPr="156A4800">
              <w:rPr>
                <w:rFonts w:cs="Arial"/>
              </w:rPr>
              <w:t xml:space="preserve">and </w:t>
            </w:r>
            <w:r w:rsidR="047A5856" w:rsidRPr="156A4800">
              <w:rPr>
                <w:rFonts w:cs="Arial"/>
              </w:rPr>
              <w:t xml:space="preserve">a spreadsheet has </w:t>
            </w:r>
            <w:r w:rsidR="489C408B" w:rsidRPr="156A4800">
              <w:rPr>
                <w:rFonts w:cs="Arial"/>
              </w:rPr>
              <w:t xml:space="preserve">now </w:t>
            </w:r>
            <w:r w:rsidR="047A5856" w:rsidRPr="156A4800">
              <w:rPr>
                <w:rFonts w:cs="Arial"/>
              </w:rPr>
              <w:t>been compiled to demonstrate the final allocations for 202</w:t>
            </w:r>
            <w:r w:rsidR="1B5520EA" w:rsidRPr="156A4800">
              <w:rPr>
                <w:rFonts w:cs="Arial"/>
              </w:rPr>
              <w:t>5</w:t>
            </w:r>
            <w:r w:rsidR="047A5856" w:rsidRPr="156A4800">
              <w:rPr>
                <w:rFonts w:cs="Arial"/>
              </w:rPr>
              <w:t>/2</w:t>
            </w:r>
            <w:r w:rsidR="398F0F1F" w:rsidRPr="156A4800">
              <w:rPr>
                <w:rFonts w:cs="Arial"/>
              </w:rPr>
              <w:t>6</w:t>
            </w:r>
            <w:r w:rsidR="047A5856" w:rsidRPr="156A4800">
              <w:rPr>
                <w:rFonts w:cs="Arial"/>
              </w:rPr>
              <w:t xml:space="preserve">. </w:t>
            </w:r>
            <w:r w:rsidR="430EECC5" w:rsidRPr="156A4800">
              <w:rPr>
                <w:rFonts w:cs="Arial"/>
              </w:rPr>
              <w:t>The data specifically excludes Early Years nursery pupils; Post 16 and Resourced Unit pupils.</w:t>
            </w:r>
          </w:p>
          <w:p w14:paraId="5CAE43BF" w14:textId="15A8D0DF" w:rsidR="00835BA1" w:rsidRPr="00950966" w:rsidRDefault="00835BA1" w:rsidP="005F3CC8">
            <w:pPr>
              <w:jc w:val="both"/>
              <w:rPr>
                <w:rFonts w:cs="Arial"/>
                <w:szCs w:val="24"/>
              </w:rPr>
            </w:pPr>
          </w:p>
        </w:tc>
      </w:tr>
      <w:tr w:rsidR="00771699" w:rsidRPr="00950966" w14:paraId="5CAE43C3" w14:textId="77777777" w:rsidTr="2F2BA43C">
        <w:trPr>
          <w:trHeight w:val="103"/>
        </w:trPr>
        <w:tc>
          <w:tcPr>
            <w:tcW w:w="877" w:type="dxa"/>
          </w:tcPr>
          <w:p w14:paraId="2CCD114C" w14:textId="77777777" w:rsidR="009B7BD7" w:rsidRDefault="00835BA1" w:rsidP="009B7BD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1.4</w:t>
            </w:r>
          </w:p>
          <w:p w14:paraId="48CC8606" w14:textId="77777777" w:rsidR="000C1A01" w:rsidRPr="000C1A01" w:rsidRDefault="000C1A01" w:rsidP="000C1A01">
            <w:pPr>
              <w:rPr>
                <w:rFonts w:cs="Arial"/>
                <w:szCs w:val="24"/>
              </w:rPr>
            </w:pPr>
          </w:p>
          <w:p w14:paraId="1CE6F248" w14:textId="77777777" w:rsidR="000C1A01" w:rsidRPr="000C1A01" w:rsidRDefault="000C1A01" w:rsidP="000C1A01">
            <w:pPr>
              <w:rPr>
                <w:rFonts w:cs="Arial"/>
                <w:szCs w:val="24"/>
              </w:rPr>
            </w:pPr>
          </w:p>
          <w:p w14:paraId="315BAAF4" w14:textId="77777777" w:rsidR="000C1A01" w:rsidRPr="000C1A01" w:rsidRDefault="000C1A01" w:rsidP="000C1A01">
            <w:pPr>
              <w:rPr>
                <w:rFonts w:cs="Arial"/>
                <w:szCs w:val="24"/>
              </w:rPr>
            </w:pPr>
          </w:p>
          <w:p w14:paraId="12DC584B" w14:textId="77777777" w:rsidR="000C1A01" w:rsidRPr="000C1A01" w:rsidRDefault="000C1A01" w:rsidP="000C1A01">
            <w:pPr>
              <w:rPr>
                <w:rFonts w:cs="Arial"/>
                <w:szCs w:val="24"/>
              </w:rPr>
            </w:pPr>
          </w:p>
          <w:p w14:paraId="258D8635" w14:textId="77777777" w:rsidR="000C1A01" w:rsidRPr="000C1A01" w:rsidRDefault="000C1A01" w:rsidP="000C1A01">
            <w:pPr>
              <w:rPr>
                <w:rFonts w:cs="Arial"/>
                <w:szCs w:val="24"/>
              </w:rPr>
            </w:pPr>
          </w:p>
          <w:p w14:paraId="76B30315" w14:textId="77777777" w:rsidR="000C1A01" w:rsidRDefault="000C1A01" w:rsidP="000C1A01">
            <w:pPr>
              <w:rPr>
                <w:rFonts w:cs="Arial"/>
                <w:szCs w:val="24"/>
              </w:rPr>
            </w:pPr>
          </w:p>
          <w:p w14:paraId="6C35E12E" w14:textId="77777777" w:rsidR="000C1A01" w:rsidRDefault="000C1A01" w:rsidP="000C1A01">
            <w:pPr>
              <w:rPr>
                <w:rFonts w:cs="Arial"/>
                <w:szCs w:val="24"/>
              </w:rPr>
            </w:pPr>
          </w:p>
          <w:p w14:paraId="34B55728" w14:textId="77777777" w:rsidR="00001CD3" w:rsidRDefault="00001CD3" w:rsidP="000C1A01">
            <w:pPr>
              <w:rPr>
                <w:rFonts w:cs="Arial"/>
                <w:szCs w:val="24"/>
              </w:rPr>
            </w:pPr>
          </w:p>
          <w:p w14:paraId="674FAFD3" w14:textId="77777777" w:rsidR="00001CD3" w:rsidRDefault="00001CD3" w:rsidP="000C1A01">
            <w:pPr>
              <w:rPr>
                <w:rFonts w:cs="Arial"/>
                <w:szCs w:val="24"/>
              </w:rPr>
            </w:pPr>
          </w:p>
          <w:p w14:paraId="17872AB0" w14:textId="77777777" w:rsidR="00001CD3" w:rsidRDefault="00001CD3" w:rsidP="000C1A01">
            <w:pPr>
              <w:rPr>
                <w:rFonts w:cs="Arial"/>
                <w:szCs w:val="24"/>
              </w:rPr>
            </w:pPr>
          </w:p>
          <w:p w14:paraId="616770F7" w14:textId="77777777" w:rsidR="00001CD3" w:rsidRDefault="00001CD3" w:rsidP="000C1A01">
            <w:pPr>
              <w:rPr>
                <w:rFonts w:cs="Arial"/>
                <w:szCs w:val="24"/>
              </w:rPr>
            </w:pPr>
          </w:p>
          <w:p w14:paraId="5A1972DC" w14:textId="77777777" w:rsidR="00EC75F2" w:rsidRDefault="00EC75F2" w:rsidP="000C1A01">
            <w:pPr>
              <w:rPr>
                <w:rFonts w:cs="Arial"/>
                <w:szCs w:val="24"/>
              </w:rPr>
            </w:pPr>
          </w:p>
          <w:p w14:paraId="5CF3B9C5" w14:textId="77777777" w:rsidR="00EC75F2" w:rsidRDefault="00EC75F2" w:rsidP="000C1A01">
            <w:pPr>
              <w:rPr>
                <w:rFonts w:cs="Arial"/>
                <w:szCs w:val="24"/>
              </w:rPr>
            </w:pPr>
          </w:p>
          <w:p w14:paraId="36B71E01" w14:textId="77777777" w:rsidR="00EC75F2" w:rsidRDefault="00EC75F2" w:rsidP="000C1A01">
            <w:pPr>
              <w:rPr>
                <w:rFonts w:cs="Arial"/>
                <w:szCs w:val="24"/>
              </w:rPr>
            </w:pPr>
          </w:p>
          <w:p w14:paraId="64ABF6B8" w14:textId="77777777" w:rsidR="00EC75F2" w:rsidRDefault="00EC75F2" w:rsidP="000C1A01">
            <w:pPr>
              <w:rPr>
                <w:rFonts w:cs="Arial"/>
                <w:szCs w:val="24"/>
              </w:rPr>
            </w:pPr>
          </w:p>
          <w:p w14:paraId="02FEE78F" w14:textId="77777777" w:rsidR="00EC75F2" w:rsidRDefault="00EC75F2" w:rsidP="000C1A01">
            <w:pPr>
              <w:rPr>
                <w:rFonts w:cs="Arial"/>
                <w:szCs w:val="24"/>
              </w:rPr>
            </w:pPr>
          </w:p>
          <w:p w14:paraId="6C98B1F1" w14:textId="77777777" w:rsidR="00EC75F2" w:rsidRDefault="00EC75F2" w:rsidP="000C1A01">
            <w:pPr>
              <w:rPr>
                <w:rFonts w:cs="Arial"/>
                <w:szCs w:val="24"/>
              </w:rPr>
            </w:pPr>
          </w:p>
          <w:p w14:paraId="50306F72" w14:textId="77777777" w:rsidR="00001CD3" w:rsidRDefault="00001CD3" w:rsidP="000C1A01">
            <w:pPr>
              <w:rPr>
                <w:rFonts w:cs="Arial"/>
                <w:szCs w:val="24"/>
              </w:rPr>
            </w:pPr>
          </w:p>
          <w:p w14:paraId="77AF7AE4" w14:textId="77777777" w:rsidR="006E033B" w:rsidRDefault="006E033B" w:rsidP="000C1A01">
            <w:pPr>
              <w:rPr>
                <w:rFonts w:cs="Arial"/>
                <w:szCs w:val="24"/>
              </w:rPr>
            </w:pPr>
          </w:p>
          <w:p w14:paraId="06F872D4" w14:textId="77777777" w:rsidR="006E033B" w:rsidRDefault="006E033B" w:rsidP="000C1A01">
            <w:pPr>
              <w:rPr>
                <w:rFonts w:cs="Arial"/>
                <w:szCs w:val="24"/>
              </w:rPr>
            </w:pPr>
          </w:p>
          <w:p w14:paraId="4B14FA67" w14:textId="77777777" w:rsidR="00225642" w:rsidRDefault="00225642" w:rsidP="000C1A01">
            <w:pPr>
              <w:rPr>
                <w:rFonts w:cs="Arial"/>
                <w:szCs w:val="24"/>
              </w:rPr>
            </w:pPr>
          </w:p>
          <w:p w14:paraId="64503C37" w14:textId="77777777" w:rsidR="00E103D1" w:rsidRDefault="00E103D1" w:rsidP="000C1A01">
            <w:pPr>
              <w:rPr>
                <w:rFonts w:cs="Arial"/>
                <w:szCs w:val="24"/>
              </w:rPr>
            </w:pPr>
          </w:p>
          <w:p w14:paraId="170589F9" w14:textId="527F473B" w:rsidR="00680081" w:rsidRDefault="00680081" w:rsidP="000C1A0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1.5</w:t>
            </w:r>
          </w:p>
          <w:p w14:paraId="4D339D7D" w14:textId="77777777" w:rsidR="00680081" w:rsidRDefault="00680081" w:rsidP="000C1A01">
            <w:pPr>
              <w:rPr>
                <w:rFonts w:cs="Arial"/>
                <w:szCs w:val="24"/>
              </w:rPr>
            </w:pPr>
          </w:p>
          <w:p w14:paraId="7CC9F7EF" w14:textId="77777777" w:rsidR="000C1A01" w:rsidRDefault="000C1A01" w:rsidP="000C1A01">
            <w:pPr>
              <w:rPr>
                <w:rFonts w:cs="Arial"/>
                <w:szCs w:val="24"/>
              </w:rPr>
            </w:pPr>
          </w:p>
          <w:p w14:paraId="6CED6AA8" w14:textId="77777777" w:rsidR="004A1063" w:rsidRDefault="004A1063" w:rsidP="000C1A01">
            <w:pPr>
              <w:rPr>
                <w:rFonts w:cs="Arial"/>
                <w:szCs w:val="24"/>
              </w:rPr>
            </w:pPr>
          </w:p>
          <w:p w14:paraId="492C7873" w14:textId="77777777" w:rsidR="004A1063" w:rsidRDefault="004A1063" w:rsidP="000C1A01">
            <w:pPr>
              <w:rPr>
                <w:rFonts w:cs="Arial"/>
                <w:szCs w:val="24"/>
              </w:rPr>
            </w:pPr>
          </w:p>
          <w:p w14:paraId="066EE0FF" w14:textId="77777777" w:rsidR="004A1063" w:rsidRDefault="004A1063" w:rsidP="000C1A01">
            <w:pPr>
              <w:rPr>
                <w:rFonts w:cs="Arial"/>
                <w:szCs w:val="24"/>
              </w:rPr>
            </w:pPr>
          </w:p>
          <w:p w14:paraId="7AA43405" w14:textId="77777777" w:rsidR="000C1A01" w:rsidRDefault="000C1A01" w:rsidP="000C1A01">
            <w:pPr>
              <w:rPr>
                <w:rFonts w:cs="Arial"/>
                <w:b/>
                <w:bCs/>
                <w:szCs w:val="24"/>
              </w:rPr>
            </w:pPr>
            <w:r w:rsidRPr="0010771D">
              <w:rPr>
                <w:rFonts w:cs="Arial"/>
                <w:b/>
                <w:bCs/>
                <w:szCs w:val="24"/>
              </w:rPr>
              <w:t>2.0</w:t>
            </w:r>
            <w:r w:rsidR="0010771D" w:rsidRPr="0010771D">
              <w:rPr>
                <w:rFonts w:cs="Arial"/>
                <w:b/>
                <w:bCs/>
                <w:szCs w:val="24"/>
              </w:rPr>
              <w:t xml:space="preserve">  </w:t>
            </w:r>
          </w:p>
          <w:p w14:paraId="47C0E976" w14:textId="77777777" w:rsidR="0010771D" w:rsidRDefault="0010771D" w:rsidP="0010771D">
            <w:pPr>
              <w:rPr>
                <w:rFonts w:cs="Arial"/>
                <w:b/>
                <w:bCs/>
                <w:szCs w:val="24"/>
              </w:rPr>
            </w:pPr>
          </w:p>
          <w:p w14:paraId="7DA054ED" w14:textId="77777777" w:rsidR="00570C25" w:rsidRDefault="00570C25" w:rsidP="0010771D">
            <w:pPr>
              <w:rPr>
                <w:rFonts w:cs="Arial"/>
                <w:szCs w:val="24"/>
              </w:rPr>
            </w:pPr>
          </w:p>
          <w:p w14:paraId="3B133B95" w14:textId="6E5E6194" w:rsidR="0010771D" w:rsidRPr="0010771D" w:rsidRDefault="0010771D" w:rsidP="0010771D">
            <w:pPr>
              <w:rPr>
                <w:rFonts w:cs="Arial"/>
                <w:szCs w:val="24"/>
              </w:rPr>
            </w:pPr>
          </w:p>
        </w:tc>
        <w:tc>
          <w:tcPr>
            <w:tcW w:w="8827" w:type="dxa"/>
          </w:tcPr>
          <w:p w14:paraId="2C84291E" w14:textId="7C544709" w:rsidR="0095373D" w:rsidRDefault="00F52986" w:rsidP="00056418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 xml:space="preserve">As part of the calculations, certain </w:t>
            </w:r>
            <w:r w:rsidR="0095373D">
              <w:rPr>
                <w:rFonts w:cs="Arial"/>
                <w:szCs w:val="24"/>
              </w:rPr>
              <w:t xml:space="preserve">rules were set out </w:t>
            </w:r>
            <w:r w:rsidR="00225642">
              <w:rPr>
                <w:rFonts w:cs="Arial"/>
                <w:szCs w:val="24"/>
              </w:rPr>
              <w:t>below</w:t>
            </w:r>
            <w:r w:rsidR="0029790B">
              <w:rPr>
                <w:rFonts w:cs="Arial"/>
                <w:szCs w:val="24"/>
              </w:rPr>
              <w:t>,</w:t>
            </w:r>
            <w:r w:rsidR="000A1411">
              <w:rPr>
                <w:rFonts w:cs="Arial"/>
                <w:szCs w:val="24"/>
              </w:rPr>
              <w:t xml:space="preserve"> with comments </w:t>
            </w:r>
            <w:r w:rsidR="00EC75F2">
              <w:rPr>
                <w:rFonts w:cs="Arial"/>
                <w:szCs w:val="24"/>
              </w:rPr>
              <w:t>against each</w:t>
            </w:r>
            <w:r w:rsidR="0029790B">
              <w:rPr>
                <w:rFonts w:cs="Arial"/>
                <w:szCs w:val="24"/>
              </w:rPr>
              <w:t>,</w:t>
            </w:r>
            <w:r w:rsidR="004A1063">
              <w:rPr>
                <w:rFonts w:cs="Arial"/>
                <w:szCs w:val="24"/>
              </w:rPr>
              <w:t xml:space="preserve"> in respect of the 202</w:t>
            </w:r>
            <w:r w:rsidR="001C555D">
              <w:rPr>
                <w:rFonts w:cs="Arial"/>
                <w:szCs w:val="24"/>
              </w:rPr>
              <w:t>5</w:t>
            </w:r>
            <w:r w:rsidR="004A1063">
              <w:rPr>
                <w:rFonts w:cs="Arial"/>
                <w:szCs w:val="24"/>
              </w:rPr>
              <w:t>/2</w:t>
            </w:r>
            <w:r w:rsidR="000302AE">
              <w:rPr>
                <w:rFonts w:cs="Arial"/>
                <w:szCs w:val="24"/>
              </w:rPr>
              <w:t>6</w:t>
            </w:r>
            <w:r w:rsidR="004A1063">
              <w:rPr>
                <w:rFonts w:cs="Arial"/>
                <w:szCs w:val="24"/>
              </w:rPr>
              <w:t xml:space="preserve"> calculations</w:t>
            </w:r>
            <w:r w:rsidR="00225642">
              <w:rPr>
                <w:rFonts w:cs="Arial"/>
                <w:szCs w:val="24"/>
              </w:rPr>
              <w:t xml:space="preserve">. The full allocations </w:t>
            </w:r>
            <w:r w:rsidR="0029790B">
              <w:rPr>
                <w:rFonts w:cs="Arial"/>
                <w:szCs w:val="24"/>
              </w:rPr>
              <w:t xml:space="preserve">by school </w:t>
            </w:r>
            <w:r w:rsidR="00225642">
              <w:rPr>
                <w:rFonts w:cs="Arial"/>
                <w:szCs w:val="24"/>
              </w:rPr>
              <w:t xml:space="preserve">are shown in Appendix 1 </w:t>
            </w:r>
            <w:r w:rsidR="0029790B">
              <w:rPr>
                <w:rFonts w:cs="Arial"/>
                <w:szCs w:val="24"/>
              </w:rPr>
              <w:t xml:space="preserve">which is </w:t>
            </w:r>
            <w:r w:rsidR="00225642">
              <w:rPr>
                <w:rFonts w:cs="Arial"/>
                <w:szCs w:val="24"/>
              </w:rPr>
              <w:t>for noting.</w:t>
            </w:r>
          </w:p>
          <w:p w14:paraId="0481292C" w14:textId="77777777" w:rsidR="0095373D" w:rsidRDefault="0095373D" w:rsidP="00056418">
            <w:pPr>
              <w:jc w:val="both"/>
              <w:rPr>
                <w:rFonts w:cs="Arial"/>
                <w:szCs w:val="24"/>
              </w:rPr>
            </w:pPr>
          </w:p>
          <w:p w14:paraId="492A9976" w14:textId="2EEAC7B7" w:rsidR="0095373D" w:rsidRDefault="77626F9A" w:rsidP="156A4800">
            <w:pPr>
              <w:pStyle w:val="ListParagraph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156A4800">
              <w:rPr>
                <w:rFonts w:cs="Arial"/>
              </w:rPr>
              <w:t>The overall funding allocation w</w:t>
            </w:r>
            <w:r w:rsidR="03579129" w:rsidRPr="156A4800">
              <w:rPr>
                <w:rFonts w:cs="Arial"/>
              </w:rPr>
              <w:t xml:space="preserve">as to </w:t>
            </w:r>
            <w:r w:rsidRPr="156A4800">
              <w:rPr>
                <w:rFonts w:cs="Arial"/>
              </w:rPr>
              <w:t xml:space="preserve">be </w:t>
            </w:r>
            <w:r w:rsidR="538F6E1C" w:rsidRPr="156A4800">
              <w:rPr>
                <w:rFonts w:cs="Arial"/>
              </w:rPr>
              <w:t xml:space="preserve">treated </w:t>
            </w:r>
            <w:r w:rsidR="0690E473" w:rsidRPr="156A4800">
              <w:rPr>
                <w:rFonts w:cs="Arial"/>
              </w:rPr>
              <w:t xml:space="preserve">as </w:t>
            </w:r>
            <w:r w:rsidRPr="156A4800">
              <w:rPr>
                <w:rFonts w:cs="Arial"/>
              </w:rPr>
              <w:t xml:space="preserve">finite and </w:t>
            </w:r>
            <w:r w:rsidR="538F6E1C" w:rsidRPr="156A4800">
              <w:rPr>
                <w:rFonts w:cs="Arial"/>
              </w:rPr>
              <w:t>could not be</w:t>
            </w:r>
            <w:r w:rsidRPr="156A4800">
              <w:rPr>
                <w:rFonts w:cs="Arial"/>
              </w:rPr>
              <w:t xml:space="preserve"> exceeded. For 202</w:t>
            </w:r>
            <w:r w:rsidR="49348469" w:rsidRPr="156A4800">
              <w:rPr>
                <w:rFonts w:cs="Arial"/>
              </w:rPr>
              <w:t>5</w:t>
            </w:r>
            <w:r w:rsidRPr="156A4800">
              <w:rPr>
                <w:rFonts w:cs="Arial"/>
              </w:rPr>
              <w:t>/2</w:t>
            </w:r>
            <w:r w:rsidR="151F44D1" w:rsidRPr="156A4800">
              <w:rPr>
                <w:rFonts w:cs="Arial"/>
              </w:rPr>
              <w:t>6</w:t>
            </w:r>
            <w:r w:rsidR="538F6E1C" w:rsidRPr="156A4800">
              <w:rPr>
                <w:rFonts w:cs="Arial"/>
              </w:rPr>
              <w:t>,</w:t>
            </w:r>
            <w:r w:rsidRPr="156A4800">
              <w:rPr>
                <w:rFonts w:cs="Arial"/>
              </w:rPr>
              <w:t xml:space="preserve"> this </w:t>
            </w:r>
            <w:r w:rsidR="538F6E1C" w:rsidRPr="156A4800">
              <w:rPr>
                <w:rFonts w:cs="Arial"/>
              </w:rPr>
              <w:t xml:space="preserve">baseline </w:t>
            </w:r>
            <w:r w:rsidRPr="156A4800">
              <w:rPr>
                <w:rFonts w:cs="Arial"/>
              </w:rPr>
              <w:t xml:space="preserve">figure was </w:t>
            </w:r>
            <w:r w:rsidRPr="156A4800">
              <w:rPr>
                <w:rFonts w:cs="Arial"/>
                <w:b/>
                <w:bCs/>
              </w:rPr>
              <w:t>£1,</w:t>
            </w:r>
            <w:r w:rsidR="1792232B" w:rsidRPr="156A4800">
              <w:rPr>
                <w:rFonts w:cs="Arial"/>
                <w:b/>
                <w:bCs/>
              </w:rPr>
              <w:t>118,3</w:t>
            </w:r>
            <w:r w:rsidR="008F0AFC">
              <w:rPr>
                <w:rFonts w:cs="Arial"/>
                <w:b/>
                <w:bCs/>
              </w:rPr>
              <w:t>9</w:t>
            </w:r>
            <w:r w:rsidR="00893AF8">
              <w:rPr>
                <w:rFonts w:cs="Arial"/>
                <w:b/>
                <w:bCs/>
              </w:rPr>
              <w:t>3</w:t>
            </w:r>
            <w:r w:rsidR="025974B9" w:rsidRPr="156A4800">
              <w:rPr>
                <w:rFonts w:cs="Arial"/>
              </w:rPr>
              <w:t>.</w:t>
            </w:r>
            <w:r w:rsidR="462C54E7" w:rsidRPr="156A4800">
              <w:rPr>
                <w:rFonts w:cs="Arial"/>
              </w:rPr>
              <w:t xml:space="preserve"> Based on the data received</w:t>
            </w:r>
            <w:r w:rsidR="538F6E1C" w:rsidRPr="156A4800">
              <w:rPr>
                <w:rFonts w:cs="Arial"/>
              </w:rPr>
              <w:t xml:space="preserve"> across the year</w:t>
            </w:r>
            <w:r w:rsidR="47230FD1" w:rsidRPr="156A4800">
              <w:rPr>
                <w:rFonts w:cs="Arial"/>
              </w:rPr>
              <w:t>. T</w:t>
            </w:r>
            <w:r w:rsidR="462C54E7" w:rsidRPr="156A4800">
              <w:rPr>
                <w:rFonts w:cs="Arial"/>
              </w:rPr>
              <w:t xml:space="preserve">here was an </w:t>
            </w:r>
            <w:r w:rsidR="639B304C" w:rsidRPr="156A4800">
              <w:rPr>
                <w:rFonts w:cs="Arial"/>
              </w:rPr>
              <w:t>‘</w:t>
            </w:r>
            <w:r w:rsidR="462C54E7" w:rsidRPr="156A4800">
              <w:rPr>
                <w:rFonts w:cs="Arial"/>
              </w:rPr>
              <w:t>over subscription</w:t>
            </w:r>
            <w:r w:rsidR="639B304C" w:rsidRPr="156A4800">
              <w:rPr>
                <w:rFonts w:cs="Arial"/>
              </w:rPr>
              <w:t>’</w:t>
            </w:r>
            <w:r w:rsidR="462C54E7" w:rsidRPr="156A4800">
              <w:rPr>
                <w:rFonts w:cs="Arial"/>
              </w:rPr>
              <w:t xml:space="preserve"> </w:t>
            </w:r>
            <w:r w:rsidR="47230FD1" w:rsidRPr="156A4800">
              <w:rPr>
                <w:rFonts w:cs="Arial"/>
              </w:rPr>
              <w:t xml:space="preserve">in the year </w:t>
            </w:r>
            <w:r w:rsidR="462C54E7" w:rsidRPr="156A4800">
              <w:rPr>
                <w:rFonts w:cs="Arial"/>
              </w:rPr>
              <w:t xml:space="preserve">against this funding of </w:t>
            </w:r>
            <w:r w:rsidR="00C2183D">
              <w:rPr>
                <w:rFonts w:cs="Arial"/>
                <w:b/>
                <w:bCs/>
              </w:rPr>
              <w:t>£767,607</w:t>
            </w:r>
            <w:r w:rsidR="639B304C" w:rsidRPr="156A4800">
              <w:rPr>
                <w:rFonts w:cs="Arial"/>
              </w:rPr>
              <w:t xml:space="preserve">, meaning </w:t>
            </w:r>
            <w:r w:rsidR="3668F3B7" w:rsidRPr="156A4800">
              <w:rPr>
                <w:rFonts w:cs="Arial"/>
              </w:rPr>
              <w:t xml:space="preserve">that </w:t>
            </w:r>
            <w:r w:rsidR="639B304C" w:rsidRPr="156A4800">
              <w:rPr>
                <w:rFonts w:cs="Arial"/>
              </w:rPr>
              <w:t xml:space="preserve">schools in receipt of funding have had to be scaled back on a pro-rata basis </w:t>
            </w:r>
            <w:r w:rsidR="0DDC7334" w:rsidRPr="156A4800">
              <w:rPr>
                <w:rFonts w:cs="Arial"/>
              </w:rPr>
              <w:t>to the level of the baseline funding.</w:t>
            </w:r>
          </w:p>
          <w:p w14:paraId="00E2F9D1" w14:textId="11C3C3D4" w:rsidR="00C72A9C" w:rsidRDefault="025974B9" w:rsidP="156A4800">
            <w:pPr>
              <w:pStyle w:val="ListParagraph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156A4800">
              <w:rPr>
                <w:rFonts w:cs="Arial"/>
              </w:rPr>
              <w:t xml:space="preserve">Any school due to receive funding using the agreed </w:t>
            </w:r>
            <w:r w:rsidR="4A873EA2" w:rsidRPr="156A4800">
              <w:rPr>
                <w:rFonts w:cs="Arial"/>
              </w:rPr>
              <w:t xml:space="preserve">mechanism </w:t>
            </w:r>
            <w:proofErr w:type="spellStart"/>
            <w:r w:rsidR="4A873EA2" w:rsidRPr="156A4800">
              <w:rPr>
                <w:rFonts w:cs="Arial"/>
              </w:rPr>
              <w:t>i.e</w:t>
            </w:r>
            <w:proofErr w:type="spellEnd"/>
            <w:r w:rsidR="4A873EA2" w:rsidRPr="156A4800">
              <w:rPr>
                <w:rFonts w:cs="Arial"/>
              </w:rPr>
              <w:t xml:space="preserve"> </w:t>
            </w:r>
            <w:r w:rsidR="6F033B2A" w:rsidRPr="156A4800">
              <w:rPr>
                <w:rFonts w:cs="Arial"/>
              </w:rPr>
              <w:t xml:space="preserve">with 1:1 SEN support </w:t>
            </w:r>
            <w:r w:rsidR="4A873EA2" w:rsidRPr="156A4800">
              <w:rPr>
                <w:rFonts w:cs="Arial"/>
              </w:rPr>
              <w:t xml:space="preserve">numbers above </w:t>
            </w:r>
            <w:r w:rsidR="6F033B2A" w:rsidRPr="156A4800">
              <w:rPr>
                <w:rFonts w:cs="Arial"/>
              </w:rPr>
              <w:t xml:space="preserve">a 3% school population </w:t>
            </w:r>
            <w:r w:rsidR="35883B17" w:rsidRPr="156A4800">
              <w:rPr>
                <w:rFonts w:cs="Arial"/>
              </w:rPr>
              <w:t xml:space="preserve">calculation </w:t>
            </w:r>
            <w:r w:rsidR="30C74456" w:rsidRPr="156A4800">
              <w:rPr>
                <w:rFonts w:cs="Arial"/>
              </w:rPr>
              <w:t>was not</w:t>
            </w:r>
            <w:r w:rsidR="35883B17" w:rsidRPr="156A4800">
              <w:rPr>
                <w:rFonts w:cs="Arial"/>
              </w:rPr>
              <w:t xml:space="preserve"> </w:t>
            </w:r>
            <w:r w:rsidR="72D5A698" w:rsidRPr="156A4800">
              <w:rPr>
                <w:rFonts w:cs="Arial"/>
              </w:rPr>
              <w:t xml:space="preserve">to be </w:t>
            </w:r>
            <w:r w:rsidR="35883B17" w:rsidRPr="156A4800">
              <w:rPr>
                <w:rFonts w:cs="Arial"/>
              </w:rPr>
              <w:t xml:space="preserve">disadvantaged should their allocation fall below the level of their original contribution towards the 0.5% </w:t>
            </w:r>
            <w:r w:rsidR="2E12B108" w:rsidRPr="156A4800">
              <w:rPr>
                <w:rFonts w:cs="Arial"/>
              </w:rPr>
              <w:t>schools funding transfer to High Needs.</w:t>
            </w:r>
            <w:r w:rsidR="614C0D11" w:rsidRPr="156A4800">
              <w:rPr>
                <w:rFonts w:cs="Arial"/>
              </w:rPr>
              <w:t xml:space="preserve"> Such schools would receive at least an amount equivalent to their original contribution</w:t>
            </w:r>
            <w:r w:rsidR="43D8493E" w:rsidRPr="156A4800">
              <w:rPr>
                <w:rFonts w:cs="Arial"/>
              </w:rPr>
              <w:t xml:space="preserve">. There were </w:t>
            </w:r>
            <w:r w:rsidR="006172C2">
              <w:rPr>
                <w:rFonts w:cs="Arial"/>
              </w:rPr>
              <w:t xml:space="preserve">6 </w:t>
            </w:r>
            <w:r w:rsidR="43D8493E" w:rsidRPr="156A4800">
              <w:rPr>
                <w:rFonts w:cs="Arial"/>
              </w:rPr>
              <w:t xml:space="preserve">Primary schools and </w:t>
            </w:r>
            <w:r w:rsidR="00AB6214">
              <w:rPr>
                <w:rFonts w:cs="Arial"/>
              </w:rPr>
              <w:t>3</w:t>
            </w:r>
            <w:r w:rsidR="43D8493E" w:rsidRPr="156A4800">
              <w:rPr>
                <w:rFonts w:cs="Arial"/>
              </w:rPr>
              <w:t xml:space="preserve"> Secondary schools</w:t>
            </w:r>
            <w:r w:rsidR="45F22DDC" w:rsidRPr="156A4800">
              <w:rPr>
                <w:rFonts w:cs="Arial"/>
              </w:rPr>
              <w:t>,</w:t>
            </w:r>
            <w:r w:rsidR="43D8493E" w:rsidRPr="156A4800">
              <w:rPr>
                <w:rFonts w:cs="Arial"/>
              </w:rPr>
              <w:t xml:space="preserve"> where this </w:t>
            </w:r>
            <w:r w:rsidR="462C54E7" w:rsidRPr="156A4800">
              <w:rPr>
                <w:rFonts w:cs="Arial"/>
              </w:rPr>
              <w:t xml:space="preserve">adjustment was </w:t>
            </w:r>
            <w:r w:rsidR="0DDC7334" w:rsidRPr="156A4800">
              <w:rPr>
                <w:rFonts w:cs="Arial"/>
              </w:rPr>
              <w:t>necessary.</w:t>
            </w:r>
          </w:p>
          <w:p w14:paraId="3623CEA6" w14:textId="5C139C4F" w:rsidR="00001CD3" w:rsidRDefault="000B6A15" w:rsidP="00001CD3">
            <w:pPr>
              <w:pStyle w:val="ListParagraph"/>
              <w:numPr>
                <w:ilvl w:val="0"/>
                <w:numId w:val="17"/>
              </w:num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>Extra District pupils were included in the numbers</w:t>
            </w:r>
            <w:r w:rsidR="00680536">
              <w:rPr>
                <w:rFonts w:cs="Arial"/>
                <w:szCs w:val="24"/>
              </w:rPr>
              <w:t xml:space="preserve"> as identified</w:t>
            </w:r>
            <w:r w:rsidR="0064705E">
              <w:rPr>
                <w:rFonts w:cs="Arial"/>
                <w:szCs w:val="24"/>
              </w:rPr>
              <w:t>;</w:t>
            </w:r>
            <w:r>
              <w:rPr>
                <w:rFonts w:cs="Arial"/>
                <w:szCs w:val="24"/>
              </w:rPr>
              <w:t xml:space="preserve"> along with</w:t>
            </w:r>
            <w:r w:rsidR="00680536">
              <w:rPr>
                <w:rFonts w:cs="Arial"/>
                <w:szCs w:val="24"/>
              </w:rPr>
              <w:t xml:space="preserve"> number of</w:t>
            </w:r>
            <w:r w:rsidR="0064705E">
              <w:rPr>
                <w:rFonts w:cs="Arial"/>
                <w:szCs w:val="24"/>
              </w:rPr>
              <w:t xml:space="preserve"> SEN</w:t>
            </w:r>
            <w:r>
              <w:rPr>
                <w:rFonts w:cs="Arial"/>
                <w:szCs w:val="24"/>
              </w:rPr>
              <w:t xml:space="preserve"> teaching Groups </w:t>
            </w:r>
            <w:r w:rsidR="0064705E">
              <w:rPr>
                <w:rFonts w:cs="Arial"/>
                <w:szCs w:val="24"/>
              </w:rPr>
              <w:t xml:space="preserve">that were </w:t>
            </w:r>
            <w:r w:rsidR="00996892">
              <w:rPr>
                <w:rFonts w:cs="Arial"/>
                <w:szCs w:val="24"/>
              </w:rPr>
              <w:t>in</w:t>
            </w:r>
            <w:r>
              <w:rPr>
                <w:rFonts w:cs="Arial"/>
                <w:szCs w:val="24"/>
              </w:rPr>
              <w:t xml:space="preserve"> operation at the start of each Term</w:t>
            </w:r>
            <w:r w:rsidR="003349B6">
              <w:rPr>
                <w:rFonts w:cs="Arial"/>
                <w:szCs w:val="24"/>
              </w:rPr>
              <w:t xml:space="preserve">. Each Teaching group </w:t>
            </w:r>
            <w:r w:rsidR="00996892">
              <w:rPr>
                <w:rFonts w:cs="Arial"/>
                <w:szCs w:val="24"/>
              </w:rPr>
              <w:t>was to attract</w:t>
            </w:r>
            <w:r w:rsidR="003349B6">
              <w:rPr>
                <w:rFonts w:cs="Arial"/>
                <w:szCs w:val="24"/>
              </w:rPr>
              <w:t xml:space="preserve"> equivalent to term</w:t>
            </w:r>
            <w:r w:rsidR="0064705E">
              <w:rPr>
                <w:rFonts w:cs="Arial"/>
                <w:szCs w:val="24"/>
              </w:rPr>
              <w:t>l</w:t>
            </w:r>
            <w:r w:rsidR="003349B6">
              <w:rPr>
                <w:rFonts w:cs="Arial"/>
                <w:szCs w:val="24"/>
              </w:rPr>
              <w:t>y funding of £2k</w:t>
            </w:r>
            <w:r w:rsidR="00E103D1">
              <w:rPr>
                <w:rFonts w:cs="Arial"/>
                <w:szCs w:val="24"/>
              </w:rPr>
              <w:t xml:space="preserve"> if in operation</w:t>
            </w:r>
            <w:r w:rsidR="00225642">
              <w:rPr>
                <w:rFonts w:cs="Arial"/>
                <w:szCs w:val="24"/>
              </w:rPr>
              <w:t>,</w:t>
            </w:r>
            <w:r w:rsidR="00E103D1">
              <w:rPr>
                <w:rFonts w:cs="Arial"/>
                <w:szCs w:val="24"/>
              </w:rPr>
              <w:t xml:space="preserve"> up to a </w:t>
            </w:r>
            <w:r w:rsidR="003349B6">
              <w:rPr>
                <w:rFonts w:cs="Arial"/>
                <w:szCs w:val="24"/>
              </w:rPr>
              <w:t>max</w:t>
            </w:r>
            <w:r w:rsidR="00E103D1">
              <w:rPr>
                <w:rFonts w:cs="Arial"/>
                <w:szCs w:val="24"/>
              </w:rPr>
              <w:t>imum of £</w:t>
            </w:r>
            <w:r w:rsidR="003349B6">
              <w:rPr>
                <w:rFonts w:cs="Arial"/>
                <w:szCs w:val="24"/>
              </w:rPr>
              <w:t>6k p</w:t>
            </w:r>
            <w:r w:rsidR="0064705E">
              <w:rPr>
                <w:rFonts w:cs="Arial"/>
                <w:szCs w:val="24"/>
              </w:rPr>
              <w:t>a.</w:t>
            </w:r>
          </w:p>
          <w:p w14:paraId="5BA485D8" w14:textId="77777777" w:rsidR="00680081" w:rsidRDefault="00680081" w:rsidP="00680081">
            <w:pPr>
              <w:jc w:val="both"/>
              <w:rPr>
                <w:rFonts w:cs="Arial"/>
                <w:szCs w:val="24"/>
              </w:rPr>
            </w:pPr>
          </w:p>
          <w:p w14:paraId="5E7FC2EE" w14:textId="22F9A1D0" w:rsidR="006E033B" w:rsidRPr="00680081" w:rsidRDefault="430EECC5" w:rsidP="156A4800">
            <w:pPr>
              <w:jc w:val="both"/>
              <w:rPr>
                <w:rFonts w:cs="Arial"/>
              </w:rPr>
            </w:pPr>
            <w:r w:rsidRPr="156A4800">
              <w:rPr>
                <w:rFonts w:cs="Arial"/>
              </w:rPr>
              <w:t xml:space="preserve">Schools are asked to continue to supply their Termly SEN Returns to Corporate Finance </w:t>
            </w:r>
            <w:r w:rsidR="03A14FAE" w:rsidRPr="156A4800">
              <w:rPr>
                <w:rFonts w:cs="Arial"/>
              </w:rPr>
              <w:t>by the following dates in 2025/26</w:t>
            </w:r>
            <w:r w:rsidR="62813E15" w:rsidRPr="156A4800">
              <w:rPr>
                <w:rFonts w:cs="Arial"/>
              </w:rPr>
              <w:t xml:space="preserve">: </w:t>
            </w:r>
            <w:r w:rsidR="62813E15" w:rsidRPr="156A4800">
              <w:rPr>
                <w:rFonts w:cs="Arial"/>
                <w:b/>
                <w:bCs/>
                <w:u w:val="single"/>
              </w:rPr>
              <w:t xml:space="preserve">Summer Term 2025 by </w:t>
            </w:r>
            <w:r w:rsidR="2E96DF41" w:rsidRPr="156A4800">
              <w:rPr>
                <w:rFonts w:cs="Arial"/>
                <w:b/>
                <w:bCs/>
                <w:u w:val="single"/>
              </w:rPr>
              <w:t>May</w:t>
            </w:r>
            <w:r w:rsidR="0690E473" w:rsidRPr="156A4800">
              <w:rPr>
                <w:rFonts w:cs="Arial"/>
                <w:b/>
                <w:bCs/>
                <w:u w:val="single"/>
              </w:rPr>
              <w:t xml:space="preserve"> 202</w:t>
            </w:r>
            <w:r w:rsidR="6F84A934" w:rsidRPr="156A4800">
              <w:rPr>
                <w:rFonts w:cs="Arial"/>
                <w:b/>
                <w:bCs/>
                <w:u w:val="single"/>
              </w:rPr>
              <w:t>6</w:t>
            </w:r>
            <w:r w:rsidR="2E96DF41" w:rsidRPr="156A4800">
              <w:rPr>
                <w:rFonts w:cs="Arial"/>
                <w:b/>
                <w:bCs/>
                <w:u w:val="single"/>
              </w:rPr>
              <w:t xml:space="preserve">; </w:t>
            </w:r>
            <w:r w:rsidR="0690E473" w:rsidRPr="156A4800">
              <w:rPr>
                <w:rFonts w:cs="Arial"/>
                <w:b/>
                <w:bCs/>
                <w:u w:val="single"/>
              </w:rPr>
              <w:t>Autumn Term by September 202</w:t>
            </w:r>
            <w:r w:rsidR="3547B543" w:rsidRPr="156A4800">
              <w:rPr>
                <w:rFonts w:cs="Arial"/>
                <w:b/>
                <w:bCs/>
                <w:u w:val="single"/>
              </w:rPr>
              <w:t>6</w:t>
            </w:r>
            <w:r w:rsidR="0690E473" w:rsidRPr="156A4800">
              <w:rPr>
                <w:rFonts w:cs="Arial"/>
                <w:b/>
                <w:bCs/>
                <w:u w:val="single"/>
              </w:rPr>
              <w:t>; and Spring Term by January 202</w:t>
            </w:r>
            <w:r w:rsidR="1FB5B6CA" w:rsidRPr="156A4800">
              <w:rPr>
                <w:rFonts w:cs="Arial"/>
                <w:b/>
                <w:bCs/>
                <w:u w:val="single"/>
              </w:rPr>
              <w:t>7</w:t>
            </w:r>
            <w:r w:rsidR="0690E473" w:rsidRPr="156A4800">
              <w:rPr>
                <w:rFonts w:cs="Arial"/>
                <w:b/>
                <w:bCs/>
              </w:rPr>
              <w:t>.</w:t>
            </w:r>
            <w:r w:rsidR="0690E473" w:rsidRPr="156A4800">
              <w:rPr>
                <w:rFonts w:cs="Arial"/>
              </w:rPr>
              <w:t xml:space="preserve"> A copy of the Template is attached </w:t>
            </w:r>
            <w:r w:rsidR="23D80508" w:rsidRPr="156A4800">
              <w:rPr>
                <w:rFonts w:cs="Arial"/>
              </w:rPr>
              <w:t xml:space="preserve">for information </w:t>
            </w:r>
            <w:r w:rsidR="0690E473" w:rsidRPr="156A4800">
              <w:rPr>
                <w:rFonts w:cs="Arial"/>
              </w:rPr>
              <w:t>as Appendix 2.</w:t>
            </w:r>
          </w:p>
          <w:p w14:paraId="1E2B08E1" w14:textId="77777777" w:rsidR="0095373D" w:rsidRDefault="0095373D" w:rsidP="00056418">
            <w:pPr>
              <w:jc w:val="both"/>
              <w:rPr>
                <w:rFonts w:cs="Arial"/>
                <w:szCs w:val="24"/>
              </w:rPr>
            </w:pPr>
          </w:p>
          <w:p w14:paraId="6AE1BD2F" w14:textId="77777777" w:rsidR="00570C25" w:rsidRDefault="00570C25" w:rsidP="0010771D">
            <w:pPr>
              <w:rPr>
                <w:rFonts w:cs="Arial"/>
                <w:b/>
                <w:bCs/>
                <w:szCs w:val="24"/>
              </w:rPr>
            </w:pPr>
          </w:p>
          <w:p w14:paraId="19C84D88" w14:textId="43AB1188" w:rsidR="0010771D" w:rsidRDefault="0010771D" w:rsidP="0010771D">
            <w:pPr>
              <w:rPr>
                <w:rFonts w:cs="Arial"/>
                <w:b/>
                <w:bCs/>
                <w:szCs w:val="24"/>
              </w:rPr>
            </w:pPr>
            <w:r w:rsidRPr="0010771D">
              <w:rPr>
                <w:rFonts w:cs="Arial"/>
                <w:b/>
                <w:bCs/>
                <w:szCs w:val="24"/>
              </w:rPr>
              <w:t>Recommendation</w:t>
            </w:r>
          </w:p>
          <w:p w14:paraId="529552B4" w14:textId="537F1A9E" w:rsidR="0010771D" w:rsidRDefault="066EDFD9" w:rsidP="156A4800">
            <w:pPr>
              <w:rPr>
                <w:rFonts w:cs="Arial"/>
                <w:b/>
                <w:bCs/>
              </w:rPr>
            </w:pPr>
            <w:r>
              <w:t>That Forum is asked to:</w:t>
            </w:r>
          </w:p>
          <w:p w14:paraId="0B3D78E2" w14:textId="748FEF30" w:rsidR="156A4800" w:rsidRDefault="156A4800" w:rsidP="156A4800"/>
          <w:p w14:paraId="47EFBF1B" w14:textId="77777777" w:rsidR="00525229" w:rsidRDefault="5A51897D" w:rsidP="00AD10E3">
            <w:r>
              <w:t>Note the final allocation of High Needs funding to schools of the 0.5% contribution from the Schools Block to High Needs in 202</w:t>
            </w:r>
            <w:r w:rsidR="1BF67494">
              <w:t>5</w:t>
            </w:r>
            <w:r>
              <w:t>/2</w:t>
            </w:r>
            <w:r w:rsidR="6EAE5536">
              <w:t>6</w:t>
            </w:r>
            <w:r>
              <w:t xml:space="preserve"> (</w:t>
            </w:r>
            <w:r w:rsidR="66F0896E">
              <w:t>A</w:t>
            </w:r>
            <w:r>
              <w:t xml:space="preserve">ppendix 1), which </w:t>
            </w:r>
            <w:r w:rsidR="5792F502">
              <w:t xml:space="preserve">has been made </w:t>
            </w:r>
            <w:r>
              <w:t xml:space="preserve">in line with the protocol agreed at a representative sub-group of Schools Forum in </w:t>
            </w:r>
            <w:r w:rsidR="525ED8BB">
              <w:t>Jan</w:t>
            </w:r>
            <w:r>
              <w:t>uary 202</w:t>
            </w:r>
            <w:r w:rsidR="4F0A5595">
              <w:t>5</w:t>
            </w:r>
            <w:r>
              <w:t xml:space="preserve"> and ratified at Schools Forum in </w:t>
            </w:r>
            <w:r w:rsidR="0E325CE9">
              <w:t>March</w:t>
            </w:r>
            <w:r>
              <w:t xml:space="preserve"> 202</w:t>
            </w:r>
            <w:r w:rsidR="00570C25">
              <w:t>5.</w:t>
            </w:r>
          </w:p>
          <w:p w14:paraId="717DB7D5" w14:textId="77777777" w:rsidR="00525229" w:rsidRDefault="00525229" w:rsidP="00AD10E3"/>
          <w:p w14:paraId="27A07D18" w14:textId="53835C6E" w:rsidR="00E103D1" w:rsidRDefault="19D9E107" w:rsidP="00AD10E3">
            <w:r>
              <w:t>Note the continuing requirement on schools to provide a Return to Corporate Finance on a Termly basis into 202</w:t>
            </w:r>
            <w:r w:rsidR="179296EE">
              <w:t>6</w:t>
            </w:r>
            <w:r>
              <w:t>/2</w:t>
            </w:r>
            <w:r w:rsidR="4780DE11">
              <w:t>7</w:t>
            </w:r>
            <w:r>
              <w:t xml:space="preserve"> to enable data checking against central records for inclusion in the ongoing calculations above. (</w:t>
            </w:r>
            <w:r w:rsidR="5C2E4D4D">
              <w:t>A</w:t>
            </w:r>
            <w:r>
              <w:t>ppendix 2).</w:t>
            </w:r>
          </w:p>
          <w:p w14:paraId="5CAE43C2" w14:textId="56370D79" w:rsidR="0010771D" w:rsidRPr="0010771D" w:rsidRDefault="0010771D" w:rsidP="00E103D1">
            <w:pPr>
              <w:ind w:left="321" w:hanging="284"/>
              <w:jc w:val="both"/>
              <w:rPr>
                <w:rFonts w:cs="Arial"/>
                <w:b/>
                <w:bCs/>
                <w:szCs w:val="24"/>
              </w:rPr>
            </w:pPr>
          </w:p>
        </w:tc>
      </w:tr>
      <w:tr w:rsidR="00771699" w:rsidRPr="00B300A9" w14:paraId="5CAE450F" w14:textId="77777777" w:rsidTr="2F2BA43C">
        <w:trPr>
          <w:trHeight w:val="4616"/>
        </w:trPr>
        <w:tc>
          <w:tcPr>
            <w:tcW w:w="877" w:type="dxa"/>
          </w:tcPr>
          <w:p w14:paraId="4629FAC6" w14:textId="08B1288A" w:rsidR="002F422B" w:rsidRPr="00F0773F" w:rsidRDefault="002F422B" w:rsidP="00F0773F">
            <w:pPr>
              <w:rPr>
                <w:rFonts w:cs="Arial"/>
                <w:szCs w:val="24"/>
              </w:rPr>
            </w:pPr>
          </w:p>
        </w:tc>
        <w:tc>
          <w:tcPr>
            <w:tcW w:w="8827" w:type="dxa"/>
          </w:tcPr>
          <w:p w14:paraId="5CAE450E" w14:textId="0DD6DDC7" w:rsidR="00C32AA5" w:rsidRPr="00B300A9" w:rsidRDefault="00C32AA5" w:rsidP="00771699">
            <w:pPr>
              <w:jc w:val="both"/>
              <w:rPr>
                <w:rFonts w:cs="Arial"/>
                <w:szCs w:val="24"/>
                <w:highlight w:val="yellow"/>
              </w:rPr>
            </w:pPr>
          </w:p>
        </w:tc>
      </w:tr>
    </w:tbl>
    <w:p w14:paraId="5CAE4526" w14:textId="77777777" w:rsidR="00E303C7" w:rsidRPr="00BB487B" w:rsidRDefault="00E303C7" w:rsidP="00F45616">
      <w:pPr>
        <w:rPr>
          <w:rFonts w:cs="Arial"/>
          <w:szCs w:val="24"/>
        </w:rPr>
      </w:pPr>
    </w:p>
    <w:sectPr w:rsidR="00E303C7" w:rsidRPr="00BB487B" w:rsidSect="00B67EB7">
      <w:headerReference w:type="default" r:id="rId13"/>
      <w:pgSz w:w="11906" w:h="16838"/>
      <w:pgMar w:top="1440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EE935" w14:textId="77777777" w:rsidR="005341B1" w:rsidRDefault="005341B1" w:rsidP="00CA3E9F">
      <w:r>
        <w:separator/>
      </w:r>
    </w:p>
  </w:endnote>
  <w:endnote w:type="continuationSeparator" w:id="0">
    <w:p w14:paraId="6122DF5C" w14:textId="77777777" w:rsidR="005341B1" w:rsidRDefault="005341B1" w:rsidP="00CA3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4607E" w14:textId="77777777" w:rsidR="005341B1" w:rsidRDefault="005341B1" w:rsidP="00CA3E9F">
      <w:r>
        <w:separator/>
      </w:r>
    </w:p>
  </w:footnote>
  <w:footnote w:type="continuationSeparator" w:id="0">
    <w:p w14:paraId="1533244C" w14:textId="77777777" w:rsidR="005341B1" w:rsidRDefault="005341B1" w:rsidP="00CA3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452D" w14:textId="749FCDCE" w:rsidR="00AA1B41" w:rsidRDefault="00AA1B41" w:rsidP="00B67EB7">
    <w:pPr>
      <w:pStyle w:val="Header"/>
      <w:jc w:val="right"/>
    </w:pPr>
    <w:r>
      <w:t xml:space="preserve">Schools Forum </w:t>
    </w:r>
    <w:r w:rsidR="00B67EB7">
      <w:t>29 June</w:t>
    </w:r>
    <w:r w:rsidR="003D1968">
      <w:t xml:space="preserve"> 202</w:t>
    </w:r>
    <w:r w:rsidR="00B67EB7">
      <w:t>6</w:t>
    </w:r>
  </w:p>
  <w:p w14:paraId="5CAE452E" w14:textId="373674F7" w:rsidR="00AA1B41" w:rsidRDefault="00AA1B41" w:rsidP="00CA3E9F">
    <w:pPr>
      <w:pStyle w:val="Header"/>
      <w:jc w:val="right"/>
    </w:pPr>
    <w:r>
      <w:t xml:space="preserve">Agenda Item </w:t>
    </w:r>
    <w:r w:rsidR="00315758">
      <w:t>7</w:t>
    </w:r>
  </w:p>
  <w:p w14:paraId="5CAE452F" w14:textId="77777777" w:rsidR="00AA1B41" w:rsidRDefault="00AA1B41">
    <w:pPr>
      <w:pStyle w:val="Header"/>
    </w:pPr>
  </w:p>
  <w:p w14:paraId="5CAE4530" w14:textId="77777777" w:rsidR="00AA1B41" w:rsidRDefault="00AA1B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4F28"/>
    <w:multiLevelType w:val="hybridMultilevel"/>
    <w:tmpl w:val="092C562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732B5E"/>
    <w:multiLevelType w:val="hybridMultilevel"/>
    <w:tmpl w:val="66180F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55DD4"/>
    <w:multiLevelType w:val="hybridMultilevel"/>
    <w:tmpl w:val="37D42128"/>
    <w:lvl w:ilvl="0" w:tplc="1C5C67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7536F"/>
    <w:multiLevelType w:val="hybridMultilevel"/>
    <w:tmpl w:val="1BEEC16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6E92A0F"/>
    <w:multiLevelType w:val="hybridMultilevel"/>
    <w:tmpl w:val="3EF49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A0251"/>
    <w:multiLevelType w:val="hybridMultilevel"/>
    <w:tmpl w:val="3E721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A321B"/>
    <w:multiLevelType w:val="hybridMultilevel"/>
    <w:tmpl w:val="01DCB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64895"/>
    <w:multiLevelType w:val="hybridMultilevel"/>
    <w:tmpl w:val="9AD8BA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82576"/>
    <w:multiLevelType w:val="hybridMultilevel"/>
    <w:tmpl w:val="33E677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855F2"/>
    <w:multiLevelType w:val="hybridMultilevel"/>
    <w:tmpl w:val="E746FC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414C2"/>
    <w:multiLevelType w:val="hybridMultilevel"/>
    <w:tmpl w:val="C3CAA028"/>
    <w:lvl w:ilvl="0" w:tplc="3FDA18B2">
      <w:start w:val="4"/>
      <w:numFmt w:val="decimal"/>
      <w:lvlText w:val="(%1)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E027CD"/>
    <w:multiLevelType w:val="hybridMultilevel"/>
    <w:tmpl w:val="2AD6A9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732BB2"/>
    <w:multiLevelType w:val="multilevel"/>
    <w:tmpl w:val="287807F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AC3440F"/>
    <w:multiLevelType w:val="hybridMultilevel"/>
    <w:tmpl w:val="E82C936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653F7219"/>
    <w:multiLevelType w:val="hybridMultilevel"/>
    <w:tmpl w:val="B9FED234"/>
    <w:lvl w:ilvl="0" w:tplc="991C64DC">
      <w:start w:val="4"/>
      <w:numFmt w:val="decimal"/>
      <w:lvlText w:val="(%1)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F510DB"/>
    <w:multiLevelType w:val="hybridMultilevel"/>
    <w:tmpl w:val="605CFE2A"/>
    <w:lvl w:ilvl="0" w:tplc="340657F2">
      <w:start w:val="1"/>
      <w:numFmt w:val="decimal"/>
      <w:lvlText w:val="(%1)"/>
      <w:lvlJc w:val="left"/>
      <w:pPr>
        <w:ind w:left="36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9D26D1"/>
    <w:multiLevelType w:val="hybridMultilevel"/>
    <w:tmpl w:val="8A984C3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7F6A7C"/>
    <w:multiLevelType w:val="hybridMultilevel"/>
    <w:tmpl w:val="3B9413F4"/>
    <w:lvl w:ilvl="0" w:tplc="02A23F7C">
      <w:start w:val="2"/>
      <w:numFmt w:val="decimal"/>
      <w:lvlText w:val="(%1)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07DE6"/>
    <w:multiLevelType w:val="hybridMultilevel"/>
    <w:tmpl w:val="98ECF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47244">
    <w:abstractNumId w:val="6"/>
  </w:num>
  <w:num w:numId="2" w16cid:durableId="1109811343">
    <w:abstractNumId w:val="17"/>
  </w:num>
  <w:num w:numId="3" w16cid:durableId="1159543423">
    <w:abstractNumId w:val="15"/>
  </w:num>
  <w:num w:numId="4" w16cid:durableId="1199784488">
    <w:abstractNumId w:val="1"/>
  </w:num>
  <w:num w:numId="5" w16cid:durableId="1208030524">
    <w:abstractNumId w:val="5"/>
  </w:num>
  <w:num w:numId="6" w16cid:durableId="1292906196">
    <w:abstractNumId w:val="2"/>
  </w:num>
  <w:num w:numId="7" w16cid:durableId="1426027412">
    <w:abstractNumId w:val="13"/>
  </w:num>
  <w:num w:numId="8" w16cid:durableId="152181178">
    <w:abstractNumId w:val="14"/>
  </w:num>
  <w:num w:numId="9" w16cid:durableId="1589004372">
    <w:abstractNumId w:val="11"/>
  </w:num>
  <w:num w:numId="10" w16cid:durableId="1650787400">
    <w:abstractNumId w:val="12"/>
  </w:num>
  <w:num w:numId="11" w16cid:durableId="1823154143">
    <w:abstractNumId w:val="10"/>
  </w:num>
  <w:num w:numId="12" w16cid:durableId="2083016304">
    <w:abstractNumId w:val="3"/>
  </w:num>
  <w:num w:numId="13" w16cid:durableId="212667826">
    <w:abstractNumId w:val="0"/>
  </w:num>
  <w:num w:numId="14" w16cid:durableId="349768646">
    <w:abstractNumId w:val="9"/>
  </w:num>
  <w:num w:numId="15" w16cid:durableId="384573345">
    <w:abstractNumId w:val="8"/>
  </w:num>
  <w:num w:numId="16" w16cid:durableId="465044995">
    <w:abstractNumId w:val="4"/>
  </w:num>
  <w:num w:numId="17" w16cid:durableId="620459859">
    <w:abstractNumId w:val="18"/>
  </w:num>
  <w:num w:numId="18" w16cid:durableId="760756730">
    <w:abstractNumId w:val="7"/>
  </w:num>
  <w:num w:numId="19" w16cid:durableId="8026976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E9F"/>
    <w:rsid w:val="00001CD3"/>
    <w:rsid w:val="000158AB"/>
    <w:rsid w:val="00017458"/>
    <w:rsid w:val="00026D95"/>
    <w:rsid w:val="000302AE"/>
    <w:rsid w:val="000338D5"/>
    <w:rsid w:val="0003428E"/>
    <w:rsid w:val="000343C3"/>
    <w:rsid w:val="00036AF1"/>
    <w:rsid w:val="00037CC1"/>
    <w:rsid w:val="000435FC"/>
    <w:rsid w:val="00044028"/>
    <w:rsid w:val="0004496D"/>
    <w:rsid w:val="000449A0"/>
    <w:rsid w:val="0004659B"/>
    <w:rsid w:val="000473AE"/>
    <w:rsid w:val="00050C5E"/>
    <w:rsid w:val="0005224E"/>
    <w:rsid w:val="00055F06"/>
    <w:rsid w:val="00056147"/>
    <w:rsid w:val="00056418"/>
    <w:rsid w:val="000567EB"/>
    <w:rsid w:val="00062E21"/>
    <w:rsid w:val="000632FA"/>
    <w:rsid w:val="00065DFE"/>
    <w:rsid w:val="00075EFE"/>
    <w:rsid w:val="00077113"/>
    <w:rsid w:val="00080A3A"/>
    <w:rsid w:val="0008160B"/>
    <w:rsid w:val="00081DC8"/>
    <w:rsid w:val="00083757"/>
    <w:rsid w:val="000843B3"/>
    <w:rsid w:val="0008480D"/>
    <w:rsid w:val="0009201C"/>
    <w:rsid w:val="0009342B"/>
    <w:rsid w:val="000968B2"/>
    <w:rsid w:val="000A1411"/>
    <w:rsid w:val="000B0002"/>
    <w:rsid w:val="000B37E1"/>
    <w:rsid w:val="000B48C7"/>
    <w:rsid w:val="000B63EF"/>
    <w:rsid w:val="000B6A15"/>
    <w:rsid w:val="000C1A01"/>
    <w:rsid w:val="000D1987"/>
    <w:rsid w:val="000D3B2B"/>
    <w:rsid w:val="000D5659"/>
    <w:rsid w:val="000E1C99"/>
    <w:rsid w:val="000F2076"/>
    <w:rsid w:val="000F3374"/>
    <w:rsid w:val="000F4762"/>
    <w:rsid w:val="00102EB8"/>
    <w:rsid w:val="00103F82"/>
    <w:rsid w:val="0010569A"/>
    <w:rsid w:val="001066B9"/>
    <w:rsid w:val="00106BF5"/>
    <w:rsid w:val="0010771D"/>
    <w:rsid w:val="00107ABC"/>
    <w:rsid w:val="00107D19"/>
    <w:rsid w:val="00111585"/>
    <w:rsid w:val="00113811"/>
    <w:rsid w:val="00113FC6"/>
    <w:rsid w:val="001203A1"/>
    <w:rsid w:val="00124B79"/>
    <w:rsid w:val="00134F32"/>
    <w:rsid w:val="00161D87"/>
    <w:rsid w:val="001633EC"/>
    <w:rsid w:val="00164A13"/>
    <w:rsid w:val="001670F2"/>
    <w:rsid w:val="00173D58"/>
    <w:rsid w:val="00176F34"/>
    <w:rsid w:val="001777C6"/>
    <w:rsid w:val="001868E1"/>
    <w:rsid w:val="001A3770"/>
    <w:rsid w:val="001A6EB7"/>
    <w:rsid w:val="001B1D56"/>
    <w:rsid w:val="001B23CD"/>
    <w:rsid w:val="001B2DBC"/>
    <w:rsid w:val="001C080B"/>
    <w:rsid w:val="001C2620"/>
    <w:rsid w:val="001C4C0C"/>
    <w:rsid w:val="001C555D"/>
    <w:rsid w:val="001D19F8"/>
    <w:rsid w:val="001E6EF4"/>
    <w:rsid w:val="001F25F5"/>
    <w:rsid w:val="001F2C46"/>
    <w:rsid w:val="001F432A"/>
    <w:rsid w:val="001F5915"/>
    <w:rsid w:val="001F6851"/>
    <w:rsid w:val="0020162E"/>
    <w:rsid w:val="00201F8C"/>
    <w:rsid w:val="00204EAD"/>
    <w:rsid w:val="002058F5"/>
    <w:rsid w:val="00210AD9"/>
    <w:rsid w:val="00211490"/>
    <w:rsid w:val="002130D9"/>
    <w:rsid w:val="002134B7"/>
    <w:rsid w:val="00224CF0"/>
    <w:rsid w:val="00225642"/>
    <w:rsid w:val="0022699A"/>
    <w:rsid w:val="00227DA2"/>
    <w:rsid w:val="0023150D"/>
    <w:rsid w:val="0023407A"/>
    <w:rsid w:val="00236CD3"/>
    <w:rsid w:val="00236E7F"/>
    <w:rsid w:val="00237F78"/>
    <w:rsid w:val="002400C3"/>
    <w:rsid w:val="00243731"/>
    <w:rsid w:val="002511FC"/>
    <w:rsid w:val="00251D6B"/>
    <w:rsid w:val="00253DE4"/>
    <w:rsid w:val="002662CD"/>
    <w:rsid w:val="00267DC3"/>
    <w:rsid w:val="002705F5"/>
    <w:rsid w:val="00271F0E"/>
    <w:rsid w:val="002855F5"/>
    <w:rsid w:val="00285B07"/>
    <w:rsid w:val="00285C38"/>
    <w:rsid w:val="002975AD"/>
    <w:rsid w:val="0029790B"/>
    <w:rsid w:val="002A0626"/>
    <w:rsid w:val="002A457E"/>
    <w:rsid w:val="002B42A4"/>
    <w:rsid w:val="002B485B"/>
    <w:rsid w:val="002C1F85"/>
    <w:rsid w:val="002C7D77"/>
    <w:rsid w:val="002D5F14"/>
    <w:rsid w:val="002E17FA"/>
    <w:rsid w:val="002E3682"/>
    <w:rsid w:val="002F422B"/>
    <w:rsid w:val="002F493D"/>
    <w:rsid w:val="002F5E85"/>
    <w:rsid w:val="0030362C"/>
    <w:rsid w:val="00310F37"/>
    <w:rsid w:val="00314F99"/>
    <w:rsid w:val="00315758"/>
    <w:rsid w:val="00317D43"/>
    <w:rsid w:val="00320409"/>
    <w:rsid w:val="00321C04"/>
    <w:rsid w:val="003349B6"/>
    <w:rsid w:val="00334AEF"/>
    <w:rsid w:val="00337EE7"/>
    <w:rsid w:val="00341039"/>
    <w:rsid w:val="0034109B"/>
    <w:rsid w:val="003410CF"/>
    <w:rsid w:val="0034418C"/>
    <w:rsid w:val="003444D3"/>
    <w:rsid w:val="003451CA"/>
    <w:rsid w:val="0034635B"/>
    <w:rsid w:val="00347435"/>
    <w:rsid w:val="003475D3"/>
    <w:rsid w:val="00350C93"/>
    <w:rsid w:val="0035208F"/>
    <w:rsid w:val="003545CB"/>
    <w:rsid w:val="0036113C"/>
    <w:rsid w:val="00361190"/>
    <w:rsid w:val="003627AB"/>
    <w:rsid w:val="003632DF"/>
    <w:rsid w:val="00363437"/>
    <w:rsid w:val="00372976"/>
    <w:rsid w:val="003735E0"/>
    <w:rsid w:val="003852A3"/>
    <w:rsid w:val="003954BF"/>
    <w:rsid w:val="003A05D3"/>
    <w:rsid w:val="003A47F4"/>
    <w:rsid w:val="003A4D7B"/>
    <w:rsid w:val="003A591D"/>
    <w:rsid w:val="003A7DF7"/>
    <w:rsid w:val="003B1471"/>
    <w:rsid w:val="003C110B"/>
    <w:rsid w:val="003C3DB8"/>
    <w:rsid w:val="003C4F55"/>
    <w:rsid w:val="003D1968"/>
    <w:rsid w:val="003D3ED7"/>
    <w:rsid w:val="003D41FF"/>
    <w:rsid w:val="003E06FC"/>
    <w:rsid w:val="003E4FFF"/>
    <w:rsid w:val="003E5EBF"/>
    <w:rsid w:val="003E6D47"/>
    <w:rsid w:val="003F04CD"/>
    <w:rsid w:val="003F1C74"/>
    <w:rsid w:val="003F23E0"/>
    <w:rsid w:val="003F3C5C"/>
    <w:rsid w:val="003F5C49"/>
    <w:rsid w:val="00400235"/>
    <w:rsid w:val="00402023"/>
    <w:rsid w:val="00402B7E"/>
    <w:rsid w:val="0040366C"/>
    <w:rsid w:val="0040661B"/>
    <w:rsid w:val="00410419"/>
    <w:rsid w:val="0041093F"/>
    <w:rsid w:val="004135F7"/>
    <w:rsid w:val="00424DAF"/>
    <w:rsid w:val="004341E2"/>
    <w:rsid w:val="004359E7"/>
    <w:rsid w:val="004456A6"/>
    <w:rsid w:val="0045021B"/>
    <w:rsid w:val="00451FF3"/>
    <w:rsid w:val="00466A00"/>
    <w:rsid w:val="00466B11"/>
    <w:rsid w:val="004670EB"/>
    <w:rsid w:val="004702C1"/>
    <w:rsid w:val="0047189D"/>
    <w:rsid w:val="00476EDB"/>
    <w:rsid w:val="00481A5E"/>
    <w:rsid w:val="00481C15"/>
    <w:rsid w:val="0048632F"/>
    <w:rsid w:val="0049019A"/>
    <w:rsid w:val="00490407"/>
    <w:rsid w:val="0049128D"/>
    <w:rsid w:val="00493530"/>
    <w:rsid w:val="004961BF"/>
    <w:rsid w:val="00496EAE"/>
    <w:rsid w:val="004A1063"/>
    <w:rsid w:val="004A14B9"/>
    <w:rsid w:val="004A25DA"/>
    <w:rsid w:val="004A4703"/>
    <w:rsid w:val="004C0C81"/>
    <w:rsid w:val="004C2FC2"/>
    <w:rsid w:val="004C30E0"/>
    <w:rsid w:val="004C7981"/>
    <w:rsid w:val="004D6351"/>
    <w:rsid w:val="004E6E5A"/>
    <w:rsid w:val="004F038B"/>
    <w:rsid w:val="004F1B27"/>
    <w:rsid w:val="004F4419"/>
    <w:rsid w:val="004F77F5"/>
    <w:rsid w:val="005126B2"/>
    <w:rsid w:val="005162DF"/>
    <w:rsid w:val="005207E7"/>
    <w:rsid w:val="005228BA"/>
    <w:rsid w:val="005229ED"/>
    <w:rsid w:val="00522EEC"/>
    <w:rsid w:val="00525229"/>
    <w:rsid w:val="00525E32"/>
    <w:rsid w:val="005275A2"/>
    <w:rsid w:val="005341B1"/>
    <w:rsid w:val="00541948"/>
    <w:rsid w:val="00544422"/>
    <w:rsid w:val="0055106C"/>
    <w:rsid w:val="005532CD"/>
    <w:rsid w:val="0055531B"/>
    <w:rsid w:val="00565352"/>
    <w:rsid w:val="00565884"/>
    <w:rsid w:val="005658E5"/>
    <w:rsid w:val="00570C25"/>
    <w:rsid w:val="00571CE3"/>
    <w:rsid w:val="0057237B"/>
    <w:rsid w:val="00573581"/>
    <w:rsid w:val="00576D5E"/>
    <w:rsid w:val="00577CD6"/>
    <w:rsid w:val="00583919"/>
    <w:rsid w:val="00584228"/>
    <w:rsid w:val="00584ACB"/>
    <w:rsid w:val="005A165D"/>
    <w:rsid w:val="005A2709"/>
    <w:rsid w:val="005A6A79"/>
    <w:rsid w:val="005B3AF1"/>
    <w:rsid w:val="005B5FC5"/>
    <w:rsid w:val="005C2BEF"/>
    <w:rsid w:val="005C5901"/>
    <w:rsid w:val="005C601A"/>
    <w:rsid w:val="005C65BE"/>
    <w:rsid w:val="005F01A7"/>
    <w:rsid w:val="005F3CC8"/>
    <w:rsid w:val="005F6059"/>
    <w:rsid w:val="0060012C"/>
    <w:rsid w:val="00607A5F"/>
    <w:rsid w:val="00610928"/>
    <w:rsid w:val="0061142A"/>
    <w:rsid w:val="00612373"/>
    <w:rsid w:val="006144B0"/>
    <w:rsid w:val="0061614D"/>
    <w:rsid w:val="006172C2"/>
    <w:rsid w:val="00617BEF"/>
    <w:rsid w:val="006214D4"/>
    <w:rsid w:val="0062347D"/>
    <w:rsid w:val="0063095B"/>
    <w:rsid w:val="006364E6"/>
    <w:rsid w:val="006401C2"/>
    <w:rsid w:val="0064166E"/>
    <w:rsid w:val="0064705E"/>
    <w:rsid w:val="0065058E"/>
    <w:rsid w:val="006513FB"/>
    <w:rsid w:val="00654DAD"/>
    <w:rsid w:val="00654F36"/>
    <w:rsid w:val="00664992"/>
    <w:rsid w:val="00665878"/>
    <w:rsid w:val="00666371"/>
    <w:rsid w:val="00675C56"/>
    <w:rsid w:val="00680081"/>
    <w:rsid w:val="00680536"/>
    <w:rsid w:val="00681013"/>
    <w:rsid w:val="00681F34"/>
    <w:rsid w:val="00683742"/>
    <w:rsid w:val="00690985"/>
    <w:rsid w:val="00691DED"/>
    <w:rsid w:val="00691FA3"/>
    <w:rsid w:val="00697D28"/>
    <w:rsid w:val="006A2800"/>
    <w:rsid w:val="006A3F8C"/>
    <w:rsid w:val="006A5BE7"/>
    <w:rsid w:val="006B6E17"/>
    <w:rsid w:val="006C3EAD"/>
    <w:rsid w:val="006D3F2B"/>
    <w:rsid w:val="006D4000"/>
    <w:rsid w:val="006E033B"/>
    <w:rsid w:val="006E0C45"/>
    <w:rsid w:val="006E63F6"/>
    <w:rsid w:val="006F294D"/>
    <w:rsid w:val="006F2AC4"/>
    <w:rsid w:val="006F5021"/>
    <w:rsid w:val="006F7633"/>
    <w:rsid w:val="00701D7E"/>
    <w:rsid w:val="0070456A"/>
    <w:rsid w:val="00707786"/>
    <w:rsid w:val="007109F0"/>
    <w:rsid w:val="0071517E"/>
    <w:rsid w:val="00726EA6"/>
    <w:rsid w:val="0073171D"/>
    <w:rsid w:val="007372B2"/>
    <w:rsid w:val="0074233F"/>
    <w:rsid w:val="007431AD"/>
    <w:rsid w:val="00743519"/>
    <w:rsid w:val="00746666"/>
    <w:rsid w:val="00750977"/>
    <w:rsid w:val="007523AC"/>
    <w:rsid w:val="00754469"/>
    <w:rsid w:val="007554FE"/>
    <w:rsid w:val="00760951"/>
    <w:rsid w:val="0076135B"/>
    <w:rsid w:val="00771699"/>
    <w:rsid w:val="00774CD6"/>
    <w:rsid w:val="0078182F"/>
    <w:rsid w:val="00781861"/>
    <w:rsid w:val="00787168"/>
    <w:rsid w:val="00790F34"/>
    <w:rsid w:val="00793AF4"/>
    <w:rsid w:val="007A2864"/>
    <w:rsid w:val="007A3C8E"/>
    <w:rsid w:val="007B0BE7"/>
    <w:rsid w:val="007B0C90"/>
    <w:rsid w:val="007B54C4"/>
    <w:rsid w:val="007B6B20"/>
    <w:rsid w:val="007C232D"/>
    <w:rsid w:val="007C61AA"/>
    <w:rsid w:val="007D5019"/>
    <w:rsid w:val="007D5955"/>
    <w:rsid w:val="007D613E"/>
    <w:rsid w:val="007D7C68"/>
    <w:rsid w:val="007E3602"/>
    <w:rsid w:val="007E4BBE"/>
    <w:rsid w:val="007F11B7"/>
    <w:rsid w:val="007F1F90"/>
    <w:rsid w:val="007F213C"/>
    <w:rsid w:val="00801403"/>
    <w:rsid w:val="00802946"/>
    <w:rsid w:val="00802C09"/>
    <w:rsid w:val="00811157"/>
    <w:rsid w:val="008147EA"/>
    <w:rsid w:val="00817BFA"/>
    <w:rsid w:val="00820349"/>
    <w:rsid w:val="00822854"/>
    <w:rsid w:val="00823463"/>
    <w:rsid w:val="00833C3F"/>
    <w:rsid w:val="008357DD"/>
    <w:rsid w:val="008359FC"/>
    <w:rsid w:val="00835BA1"/>
    <w:rsid w:val="008403AB"/>
    <w:rsid w:val="0084107B"/>
    <w:rsid w:val="00854963"/>
    <w:rsid w:val="0085518A"/>
    <w:rsid w:val="00860C91"/>
    <w:rsid w:val="0086117C"/>
    <w:rsid w:val="00864AF1"/>
    <w:rsid w:val="00872CBC"/>
    <w:rsid w:val="00872DBE"/>
    <w:rsid w:val="00876098"/>
    <w:rsid w:val="008779B2"/>
    <w:rsid w:val="00881CDA"/>
    <w:rsid w:val="00890476"/>
    <w:rsid w:val="00891283"/>
    <w:rsid w:val="00893AF8"/>
    <w:rsid w:val="008A492A"/>
    <w:rsid w:val="008A54B3"/>
    <w:rsid w:val="008B1B1D"/>
    <w:rsid w:val="008B251A"/>
    <w:rsid w:val="008B4E70"/>
    <w:rsid w:val="008B7078"/>
    <w:rsid w:val="008C0259"/>
    <w:rsid w:val="008C3F0D"/>
    <w:rsid w:val="008C6BC1"/>
    <w:rsid w:val="008D1479"/>
    <w:rsid w:val="008D2201"/>
    <w:rsid w:val="008D3173"/>
    <w:rsid w:val="008D3ED0"/>
    <w:rsid w:val="008D6E84"/>
    <w:rsid w:val="008F0275"/>
    <w:rsid w:val="008F0AFC"/>
    <w:rsid w:val="008F1900"/>
    <w:rsid w:val="008F57D9"/>
    <w:rsid w:val="008F5D39"/>
    <w:rsid w:val="008F6190"/>
    <w:rsid w:val="0090084C"/>
    <w:rsid w:val="00905A88"/>
    <w:rsid w:val="00905B55"/>
    <w:rsid w:val="00917150"/>
    <w:rsid w:val="00917784"/>
    <w:rsid w:val="00920B5F"/>
    <w:rsid w:val="009213A0"/>
    <w:rsid w:val="00927BCC"/>
    <w:rsid w:val="009325E3"/>
    <w:rsid w:val="0093470B"/>
    <w:rsid w:val="0094443D"/>
    <w:rsid w:val="00944602"/>
    <w:rsid w:val="00946182"/>
    <w:rsid w:val="00950966"/>
    <w:rsid w:val="00952939"/>
    <w:rsid w:val="0095373D"/>
    <w:rsid w:val="009611D7"/>
    <w:rsid w:val="009720D9"/>
    <w:rsid w:val="00975C89"/>
    <w:rsid w:val="00986082"/>
    <w:rsid w:val="0099085F"/>
    <w:rsid w:val="00991FE9"/>
    <w:rsid w:val="009929B3"/>
    <w:rsid w:val="00993E69"/>
    <w:rsid w:val="0099438A"/>
    <w:rsid w:val="00995151"/>
    <w:rsid w:val="00996892"/>
    <w:rsid w:val="009A0087"/>
    <w:rsid w:val="009A4C0F"/>
    <w:rsid w:val="009A5408"/>
    <w:rsid w:val="009B167E"/>
    <w:rsid w:val="009B3C8F"/>
    <w:rsid w:val="009B5132"/>
    <w:rsid w:val="009B58D7"/>
    <w:rsid w:val="009B5C32"/>
    <w:rsid w:val="009B7BD7"/>
    <w:rsid w:val="009C1165"/>
    <w:rsid w:val="009C3BDD"/>
    <w:rsid w:val="009D47FE"/>
    <w:rsid w:val="009D4DFD"/>
    <w:rsid w:val="009D63A7"/>
    <w:rsid w:val="009D6956"/>
    <w:rsid w:val="009D712A"/>
    <w:rsid w:val="009E29F3"/>
    <w:rsid w:val="009E7CCC"/>
    <w:rsid w:val="009F1CFE"/>
    <w:rsid w:val="009F7E6F"/>
    <w:rsid w:val="00A01455"/>
    <w:rsid w:val="00A103D5"/>
    <w:rsid w:val="00A12E5B"/>
    <w:rsid w:val="00A13710"/>
    <w:rsid w:val="00A15810"/>
    <w:rsid w:val="00A179A2"/>
    <w:rsid w:val="00A24D5F"/>
    <w:rsid w:val="00A30F36"/>
    <w:rsid w:val="00A31844"/>
    <w:rsid w:val="00A32594"/>
    <w:rsid w:val="00A33C87"/>
    <w:rsid w:val="00A40F36"/>
    <w:rsid w:val="00A46812"/>
    <w:rsid w:val="00A5548A"/>
    <w:rsid w:val="00A566B1"/>
    <w:rsid w:val="00A618D8"/>
    <w:rsid w:val="00A62F91"/>
    <w:rsid w:val="00A64489"/>
    <w:rsid w:val="00A74BAF"/>
    <w:rsid w:val="00A751EC"/>
    <w:rsid w:val="00A76AEF"/>
    <w:rsid w:val="00A77FCF"/>
    <w:rsid w:val="00A81968"/>
    <w:rsid w:val="00A82BCA"/>
    <w:rsid w:val="00A94102"/>
    <w:rsid w:val="00AA0B12"/>
    <w:rsid w:val="00AA1645"/>
    <w:rsid w:val="00AA1B41"/>
    <w:rsid w:val="00AB08AA"/>
    <w:rsid w:val="00AB6214"/>
    <w:rsid w:val="00AC0A41"/>
    <w:rsid w:val="00AC4445"/>
    <w:rsid w:val="00AC7130"/>
    <w:rsid w:val="00AC71DC"/>
    <w:rsid w:val="00AD10E3"/>
    <w:rsid w:val="00AD55FE"/>
    <w:rsid w:val="00AE1761"/>
    <w:rsid w:val="00AE33B3"/>
    <w:rsid w:val="00AE3F51"/>
    <w:rsid w:val="00AE454C"/>
    <w:rsid w:val="00AF019A"/>
    <w:rsid w:val="00AF26EC"/>
    <w:rsid w:val="00AF580C"/>
    <w:rsid w:val="00B04C77"/>
    <w:rsid w:val="00B0708A"/>
    <w:rsid w:val="00B07491"/>
    <w:rsid w:val="00B10E2B"/>
    <w:rsid w:val="00B11E7D"/>
    <w:rsid w:val="00B12F58"/>
    <w:rsid w:val="00B1423F"/>
    <w:rsid w:val="00B16898"/>
    <w:rsid w:val="00B20AEA"/>
    <w:rsid w:val="00B20C67"/>
    <w:rsid w:val="00B21557"/>
    <w:rsid w:val="00B23DE8"/>
    <w:rsid w:val="00B242B9"/>
    <w:rsid w:val="00B249D1"/>
    <w:rsid w:val="00B27157"/>
    <w:rsid w:val="00B27CF6"/>
    <w:rsid w:val="00B300A9"/>
    <w:rsid w:val="00B317EE"/>
    <w:rsid w:val="00B35A49"/>
    <w:rsid w:val="00B46116"/>
    <w:rsid w:val="00B529C7"/>
    <w:rsid w:val="00B556BB"/>
    <w:rsid w:val="00B56290"/>
    <w:rsid w:val="00B6443E"/>
    <w:rsid w:val="00B67EB7"/>
    <w:rsid w:val="00B72334"/>
    <w:rsid w:val="00B8470E"/>
    <w:rsid w:val="00B86AA5"/>
    <w:rsid w:val="00B90E87"/>
    <w:rsid w:val="00B94115"/>
    <w:rsid w:val="00B94846"/>
    <w:rsid w:val="00BA305C"/>
    <w:rsid w:val="00BA3AC0"/>
    <w:rsid w:val="00BA4FB4"/>
    <w:rsid w:val="00BB487B"/>
    <w:rsid w:val="00BB5495"/>
    <w:rsid w:val="00BB54A1"/>
    <w:rsid w:val="00BB679F"/>
    <w:rsid w:val="00BB7084"/>
    <w:rsid w:val="00BB7FAC"/>
    <w:rsid w:val="00BC2524"/>
    <w:rsid w:val="00BC5E09"/>
    <w:rsid w:val="00BD0210"/>
    <w:rsid w:val="00BD430F"/>
    <w:rsid w:val="00BE03F5"/>
    <w:rsid w:val="00BE0487"/>
    <w:rsid w:val="00BF31BE"/>
    <w:rsid w:val="00BF4770"/>
    <w:rsid w:val="00BF54D0"/>
    <w:rsid w:val="00BF61A5"/>
    <w:rsid w:val="00BF6F7D"/>
    <w:rsid w:val="00BF7EEE"/>
    <w:rsid w:val="00C001D4"/>
    <w:rsid w:val="00C04507"/>
    <w:rsid w:val="00C12866"/>
    <w:rsid w:val="00C1341A"/>
    <w:rsid w:val="00C13D0C"/>
    <w:rsid w:val="00C14C38"/>
    <w:rsid w:val="00C172AE"/>
    <w:rsid w:val="00C2183D"/>
    <w:rsid w:val="00C30E25"/>
    <w:rsid w:val="00C32AA5"/>
    <w:rsid w:val="00C35D57"/>
    <w:rsid w:val="00C35E14"/>
    <w:rsid w:val="00C35EB5"/>
    <w:rsid w:val="00C438F0"/>
    <w:rsid w:val="00C4513C"/>
    <w:rsid w:val="00C465BA"/>
    <w:rsid w:val="00C600D6"/>
    <w:rsid w:val="00C65C61"/>
    <w:rsid w:val="00C720C7"/>
    <w:rsid w:val="00C72A9C"/>
    <w:rsid w:val="00C74738"/>
    <w:rsid w:val="00C7552D"/>
    <w:rsid w:val="00C7708E"/>
    <w:rsid w:val="00C7785B"/>
    <w:rsid w:val="00C82D4F"/>
    <w:rsid w:val="00C918ED"/>
    <w:rsid w:val="00C93442"/>
    <w:rsid w:val="00C94B97"/>
    <w:rsid w:val="00C95CF2"/>
    <w:rsid w:val="00C96599"/>
    <w:rsid w:val="00CA1877"/>
    <w:rsid w:val="00CA3E9F"/>
    <w:rsid w:val="00CA4010"/>
    <w:rsid w:val="00CA67BC"/>
    <w:rsid w:val="00CB07B3"/>
    <w:rsid w:val="00CB687E"/>
    <w:rsid w:val="00CB7CA3"/>
    <w:rsid w:val="00CC0942"/>
    <w:rsid w:val="00CC1065"/>
    <w:rsid w:val="00CC10E7"/>
    <w:rsid w:val="00CC1859"/>
    <w:rsid w:val="00CC1B95"/>
    <w:rsid w:val="00CC2F69"/>
    <w:rsid w:val="00CC72FA"/>
    <w:rsid w:val="00CD170F"/>
    <w:rsid w:val="00CD73F1"/>
    <w:rsid w:val="00CE1FBA"/>
    <w:rsid w:val="00CE3F1D"/>
    <w:rsid w:val="00CF1BF4"/>
    <w:rsid w:val="00CF2E2D"/>
    <w:rsid w:val="00CF488D"/>
    <w:rsid w:val="00CF5C05"/>
    <w:rsid w:val="00D018D5"/>
    <w:rsid w:val="00D023F7"/>
    <w:rsid w:val="00D04331"/>
    <w:rsid w:val="00D07BC2"/>
    <w:rsid w:val="00D112E2"/>
    <w:rsid w:val="00D15AFA"/>
    <w:rsid w:val="00D172CE"/>
    <w:rsid w:val="00D22228"/>
    <w:rsid w:val="00D324A5"/>
    <w:rsid w:val="00D34068"/>
    <w:rsid w:val="00D36882"/>
    <w:rsid w:val="00D4013D"/>
    <w:rsid w:val="00D41643"/>
    <w:rsid w:val="00D4215C"/>
    <w:rsid w:val="00D43B5E"/>
    <w:rsid w:val="00D47C4A"/>
    <w:rsid w:val="00D51B2D"/>
    <w:rsid w:val="00D532FE"/>
    <w:rsid w:val="00D55018"/>
    <w:rsid w:val="00D56D63"/>
    <w:rsid w:val="00D56E10"/>
    <w:rsid w:val="00D57580"/>
    <w:rsid w:val="00D6203E"/>
    <w:rsid w:val="00D62129"/>
    <w:rsid w:val="00D70D68"/>
    <w:rsid w:val="00D7248C"/>
    <w:rsid w:val="00DA4B94"/>
    <w:rsid w:val="00DB0BB7"/>
    <w:rsid w:val="00DB6DF9"/>
    <w:rsid w:val="00DC444E"/>
    <w:rsid w:val="00DD0A91"/>
    <w:rsid w:val="00DD14A3"/>
    <w:rsid w:val="00DD1FDC"/>
    <w:rsid w:val="00DD2EFC"/>
    <w:rsid w:val="00DD55C9"/>
    <w:rsid w:val="00DD59CF"/>
    <w:rsid w:val="00DE06F1"/>
    <w:rsid w:val="00DF398C"/>
    <w:rsid w:val="00DF492C"/>
    <w:rsid w:val="00E0211D"/>
    <w:rsid w:val="00E03F29"/>
    <w:rsid w:val="00E0430A"/>
    <w:rsid w:val="00E103D1"/>
    <w:rsid w:val="00E11020"/>
    <w:rsid w:val="00E12879"/>
    <w:rsid w:val="00E134DB"/>
    <w:rsid w:val="00E13650"/>
    <w:rsid w:val="00E13BD6"/>
    <w:rsid w:val="00E14A13"/>
    <w:rsid w:val="00E224B7"/>
    <w:rsid w:val="00E226AF"/>
    <w:rsid w:val="00E22C53"/>
    <w:rsid w:val="00E23927"/>
    <w:rsid w:val="00E303C7"/>
    <w:rsid w:val="00E464F2"/>
    <w:rsid w:val="00E47A1F"/>
    <w:rsid w:val="00E5039A"/>
    <w:rsid w:val="00E54AD7"/>
    <w:rsid w:val="00E5795D"/>
    <w:rsid w:val="00E609C9"/>
    <w:rsid w:val="00E632DE"/>
    <w:rsid w:val="00E660DE"/>
    <w:rsid w:val="00E72F9D"/>
    <w:rsid w:val="00E73848"/>
    <w:rsid w:val="00E777EC"/>
    <w:rsid w:val="00E779FD"/>
    <w:rsid w:val="00E77CAE"/>
    <w:rsid w:val="00E80821"/>
    <w:rsid w:val="00E81C1A"/>
    <w:rsid w:val="00E87B20"/>
    <w:rsid w:val="00E911A3"/>
    <w:rsid w:val="00E95A3F"/>
    <w:rsid w:val="00E97629"/>
    <w:rsid w:val="00E97EBB"/>
    <w:rsid w:val="00EA1969"/>
    <w:rsid w:val="00EB1D93"/>
    <w:rsid w:val="00EB466F"/>
    <w:rsid w:val="00EC00EF"/>
    <w:rsid w:val="00EC4724"/>
    <w:rsid w:val="00EC6E8B"/>
    <w:rsid w:val="00EC75F2"/>
    <w:rsid w:val="00ED19A4"/>
    <w:rsid w:val="00ED3829"/>
    <w:rsid w:val="00ED633A"/>
    <w:rsid w:val="00EE3AF5"/>
    <w:rsid w:val="00EE5B57"/>
    <w:rsid w:val="00EE5D8C"/>
    <w:rsid w:val="00EF1F4D"/>
    <w:rsid w:val="00EF50DC"/>
    <w:rsid w:val="00EF5EFE"/>
    <w:rsid w:val="00F0297F"/>
    <w:rsid w:val="00F04DDD"/>
    <w:rsid w:val="00F0773F"/>
    <w:rsid w:val="00F10C1A"/>
    <w:rsid w:val="00F1377E"/>
    <w:rsid w:val="00F14D2F"/>
    <w:rsid w:val="00F24734"/>
    <w:rsid w:val="00F32D98"/>
    <w:rsid w:val="00F33BC7"/>
    <w:rsid w:val="00F43EB3"/>
    <w:rsid w:val="00F45616"/>
    <w:rsid w:val="00F52986"/>
    <w:rsid w:val="00F578A1"/>
    <w:rsid w:val="00F601AE"/>
    <w:rsid w:val="00F60950"/>
    <w:rsid w:val="00F61418"/>
    <w:rsid w:val="00F659A9"/>
    <w:rsid w:val="00F72E6B"/>
    <w:rsid w:val="00F73607"/>
    <w:rsid w:val="00F7609A"/>
    <w:rsid w:val="00F82194"/>
    <w:rsid w:val="00F8387D"/>
    <w:rsid w:val="00F84977"/>
    <w:rsid w:val="00F84E50"/>
    <w:rsid w:val="00F87048"/>
    <w:rsid w:val="00F929E4"/>
    <w:rsid w:val="00F92A7E"/>
    <w:rsid w:val="00F943A1"/>
    <w:rsid w:val="00F95BEE"/>
    <w:rsid w:val="00F95C29"/>
    <w:rsid w:val="00FB18E5"/>
    <w:rsid w:val="00FB1B45"/>
    <w:rsid w:val="00FB2CE8"/>
    <w:rsid w:val="00FB4184"/>
    <w:rsid w:val="00FC0744"/>
    <w:rsid w:val="00FC35DE"/>
    <w:rsid w:val="00FC3790"/>
    <w:rsid w:val="00FD110D"/>
    <w:rsid w:val="00FD2A58"/>
    <w:rsid w:val="00FD4C64"/>
    <w:rsid w:val="00FE080B"/>
    <w:rsid w:val="00FE1308"/>
    <w:rsid w:val="00FE3B1E"/>
    <w:rsid w:val="00FE49E1"/>
    <w:rsid w:val="00FE5093"/>
    <w:rsid w:val="00FF5B70"/>
    <w:rsid w:val="0164BBA7"/>
    <w:rsid w:val="025974B9"/>
    <w:rsid w:val="02E170D5"/>
    <w:rsid w:val="03579129"/>
    <w:rsid w:val="03A14FAE"/>
    <w:rsid w:val="047A5856"/>
    <w:rsid w:val="066EDFD9"/>
    <w:rsid w:val="0690E473"/>
    <w:rsid w:val="08E02FC0"/>
    <w:rsid w:val="0A43B614"/>
    <w:rsid w:val="0A7DAF84"/>
    <w:rsid w:val="0B400376"/>
    <w:rsid w:val="0B766C34"/>
    <w:rsid w:val="0D306742"/>
    <w:rsid w:val="0DDC7334"/>
    <w:rsid w:val="0E25BEA9"/>
    <w:rsid w:val="0E325CE9"/>
    <w:rsid w:val="0E8E1554"/>
    <w:rsid w:val="0E9D32C9"/>
    <w:rsid w:val="0EC9FA16"/>
    <w:rsid w:val="10A4DE9D"/>
    <w:rsid w:val="125D006B"/>
    <w:rsid w:val="142990DB"/>
    <w:rsid w:val="142FCD92"/>
    <w:rsid w:val="1442210E"/>
    <w:rsid w:val="151F44D1"/>
    <w:rsid w:val="156A4800"/>
    <w:rsid w:val="160AA50B"/>
    <w:rsid w:val="16FEA138"/>
    <w:rsid w:val="1792232B"/>
    <w:rsid w:val="179296EE"/>
    <w:rsid w:val="19D9E107"/>
    <w:rsid w:val="1A9958D8"/>
    <w:rsid w:val="1B31347E"/>
    <w:rsid w:val="1B4E4EFD"/>
    <w:rsid w:val="1B5520EA"/>
    <w:rsid w:val="1BF67494"/>
    <w:rsid w:val="1FB5B6CA"/>
    <w:rsid w:val="214865D4"/>
    <w:rsid w:val="23D80508"/>
    <w:rsid w:val="25C47DB0"/>
    <w:rsid w:val="28503776"/>
    <w:rsid w:val="2D669401"/>
    <w:rsid w:val="2E12B108"/>
    <w:rsid w:val="2E96DF41"/>
    <w:rsid w:val="2EC7D715"/>
    <w:rsid w:val="2F2BA43C"/>
    <w:rsid w:val="30C74456"/>
    <w:rsid w:val="32F5C483"/>
    <w:rsid w:val="33492FDC"/>
    <w:rsid w:val="3547B543"/>
    <w:rsid w:val="35883B17"/>
    <w:rsid w:val="3668F3B7"/>
    <w:rsid w:val="36852DF6"/>
    <w:rsid w:val="374B4E41"/>
    <w:rsid w:val="37A3EA0C"/>
    <w:rsid w:val="398F0F1F"/>
    <w:rsid w:val="3ACD0F07"/>
    <w:rsid w:val="404068F5"/>
    <w:rsid w:val="40D24C25"/>
    <w:rsid w:val="42C63D78"/>
    <w:rsid w:val="430EECC5"/>
    <w:rsid w:val="43D8493E"/>
    <w:rsid w:val="444C5617"/>
    <w:rsid w:val="45F22DDC"/>
    <w:rsid w:val="462C54E7"/>
    <w:rsid w:val="47230FD1"/>
    <w:rsid w:val="473F443C"/>
    <w:rsid w:val="4780DE11"/>
    <w:rsid w:val="489C408B"/>
    <w:rsid w:val="49348469"/>
    <w:rsid w:val="4A311F6F"/>
    <w:rsid w:val="4A873EA2"/>
    <w:rsid w:val="4AE74333"/>
    <w:rsid w:val="4D6C7A33"/>
    <w:rsid w:val="4DC107E9"/>
    <w:rsid w:val="4E32EBCD"/>
    <w:rsid w:val="4F0A5595"/>
    <w:rsid w:val="525ED8BB"/>
    <w:rsid w:val="5303F123"/>
    <w:rsid w:val="538F6E1C"/>
    <w:rsid w:val="567FCCDB"/>
    <w:rsid w:val="575F78A5"/>
    <w:rsid w:val="5783710E"/>
    <w:rsid w:val="5792F502"/>
    <w:rsid w:val="58EEF95F"/>
    <w:rsid w:val="59B2C25B"/>
    <w:rsid w:val="5A51897D"/>
    <w:rsid w:val="5B29ABF3"/>
    <w:rsid w:val="5C196A70"/>
    <w:rsid w:val="5C2E4D4D"/>
    <w:rsid w:val="60905515"/>
    <w:rsid w:val="614C0D11"/>
    <w:rsid w:val="6163261C"/>
    <w:rsid w:val="61F95F84"/>
    <w:rsid w:val="62813E15"/>
    <w:rsid w:val="639B304C"/>
    <w:rsid w:val="63F2EEFE"/>
    <w:rsid w:val="64D17E2A"/>
    <w:rsid w:val="64D4E652"/>
    <w:rsid w:val="6655472D"/>
    <w:rsid w:val="66F0896E"/>
    <w:rsid w:val="6733CE17"/>
    <w:rsid w:val="6D04AC52"/>
    <w:rsid w:val="6EAE5536"/>
    <w:rsid w:val="6F033B2A"/>
    <w:rsid w:val="6F233EBC"/>
    <w:rsid w:val="6F84A934"/>
    <w:rsid w:val="6FA720B2"/>
    <w:rsid w:val="6FE4F24B"/>
    <w:rsid w:val="71BE7488"/>
    <w:rsid w:val="7229FAA7"/>
    <w:rsid w:val="72D5A698"/>
    <w:rsid w:val="767B7819"/>
    <w:rsid w:val="76B26E18"/>
    <w:rsid w:val="77626F9A"/>
    <w:rsid w:val="77999377"/>
    <w:rsid w:val="787FDB29"/>
    <w:rsid w:val="7A587287"/>
    <w:rsid w:val="7ADF4722"/>
    <w:rsid w:val="7BAB04D8"/>
    <w:rsid w:val="7BD32A2A"/>
    <w:rsid w:val="7D477025"/>
    <w:rsid w:val="7ED73311"/>
    <w:rsid w:val="7FBFF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E4320"/>
  <w15:docId w15:val="{50541CCC-199A-413D-92FA-FA7F0A7B2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3A0"/>
    <w:rPr>
      <w:sz w:val="24"/>
      <w:szCs w:val="22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55106C"/>
    <w:pPr>
      <w:keepNext/>
      <w:outlineLvl w:val="3"/>
    </w:pPr>
    <w:rPr>
      <w:rFonts w:ascii="Times New Roman" w:eastAsia="Times New Roman" w:hAnsi="Times New Roman"/>
      <w:i/>
      <w:iCs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E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3E9F"/>
  </w:style>
  <w:style w:type="paragraph" w:styleId="Footer">
    <w:name w:val="footer"/>
    <w:basedOn w:val="Normal"/>
    <w:link w:val="FooterChar"/>
    <w:uiPriority w:val="99"/>
    <w:unhideWhenUsed/>
    <w:rsid w:val="00CA3E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3E9F"/>
  </w:style>
  <w:style w:type="paragraph" w:styleId="BalloonText">
    <w:name w:val="Balloon Text"/>
    <w:basedOn w:val="Normal"/>
    <w:link w:val="BalloonTextChar"/>
    <w:uiPriority w:val="99"/>
    <w:semiHidden/>
    <w:unhideWhenUsed/>
    <w:rsid w:val="00CA3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E9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2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55106C"/>
    <w:rPr>
      <w:rFonts w:ascii="Times New Roman" w:eastAsia="Times New Roman" w:hAnsi="Times New Roman" w:cs="Times New Roman"/>
      <w:i/>
      <w:iCs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55106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50C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C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C5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C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C5E"/>
    <w:rPr>
      <w:b/>
      <w:bCs/>
      <w:lang w:eastAsia="en-US"/>
    </w:rPr>
  </w:style>
  <w:style w:type="character" w:styleId="Hyperlink">
    <w:name w:val="Hyperlink"/>
    <w:basedOn w:val="DefaultParagraphFont"/>
    <w:uiPriority w:val="99"/>
    <w:unhideWhenUsed/>
    <w:rsid w:val="156A48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rica.edwards@sefton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c981d3-d567-4661-bd5a-748cc0a44e06" xsi:nil="true"/>
    <lcf76f155ced4ddcb4097134ff3c332f xmlns="b663b9bf-ce56-404d-9e49-ed91046f0a0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FBD102EA37D42924EF2F70934A1E0" ma:contentTypeVersion="17" ma:contentTypeDescription="Create a new document." ma:contentTypeScope="" ma:versionID="717cc7f7b960dbbd8b858f90d471faa7">
  <xsd:schema xmlns:xsd="http://www.w3.org/2001/XMLSchema" xmlns:xs="http://www.w3.org/2001/XMLSchema" xmlns:p="http://schemas.microsoft.com/office/2006/metadata/properties" xmlns:ns2="b663b9bf-ce56-404d-9e49-ed91046f0a0e" xmlns:ns3="57c981d3-d567-4661-bd5a-748cc0a44e06" targetNamespace="http://schemas.microsoft.com/office/2006/metadata/properties" ma:root="true" ma:fieldsID="e6724b6d99c081f779a778579d6494b3" ns2:_="" ns3:_="">
    <xsd:import namespace="b663b9bf-ce56-404d-9e49-ed91046f0a0e"/>
    <xsd:import namespace="57c981d3-d567-4661-bd5a-748cc0a44e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3b9bf-ce56-404d-9e49-ed91046f0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80d11ac-c5b9-425e-bc58-d533855d77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981d3-d567-4661-bd5a-748cc0a44e0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4dd8f5d-69c6-4055-9658-079ae7a5d6f4}" ma:internalName="TaxCatchAll" ma:showField="CatchAllData" ma:web="57c981d3-d567-4661-bd5a-748cc0a44e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DE4AF3-979A-430B-A65E-87578CCE850D}">
  <ds:schemaRefs>
    <ds:schemaRef ds:uri="http://schemas.microsoft.com/office/2006/metadata/properties"/>
    <ds:schemaRef ds:uri="http://schemas.microsoft.com/office/infopath/2007/PartnerControls"/>
    <ds:schemaRef ds:uri="57c981d3-d567-4661-bd5a-748cc0a44e06"/>
    <ds:schemaRef ds:uri="b663b9bf-ce56-404d-9e49-ed91046f0a0e"/>
  </ds:schemaRefs>
</ds:datastoreItem>
</file>

<file path=customXml/itemProps2.xml><?xml version="1.0" encoding="utf-8"?>
<ds:datastoreItem xmlns:ds="http://schemas.openxmlformats.org/officeDocument/2006/customXml" ds:itemID="{8A9D08B5-F196-4639-B7E1-3529C72970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34047F-22B8-4895-9F91-BC96E1206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3b9bf-ce56-404d-9e49-ed91046f0a0e"/>
    <ds:schemaRef ds:uri="57c981d3-d567-4661-bd5a-748cc0a44e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796</Words>
  <Characters>4539</Characters>
  <Application>Microsoft Office Word</Application>
  <DocSecurity>4</DocSecurity>
  <Lines>37</Lines>
  <Paragraphs>10</Paragraphs>
  <ScaleCrop>false</ScaleCrop>
  <Company>arvato UK &amp; Ireland</Company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mcsom</dc:creator>
  <cp:keywords/>
  <cp:lastModifiedBy>Ella Fleetwood</cp:lastModifiedBy>
  <cp:revision>2</cp:revision>
  <cp:lastPrinted>2014-01-16T11:49:00Z</cp:lastPrinted>
  <dcterms:created xsi:type="dcterms:W3CDTF">2026-09-25T13:35:00Z</dcterms:created>
  <dcterms:modified xsi:type="dcterms:W3CDTF">2026-09-25T13:35:00Z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0x010100477FBD102EA37D42924EF2F70934A1E0</vt:lpwstr>
  </property>
  <property fmtid="{D5CDD505-2E9C-101B-9397-08002B2CF9AE}" pid="3" name="Order">
    <vt:r8>589400</vt:r8>
  </property>
  <property fmtid="{D5CDD505-2E9C-101B-9397-08002B2CF9AE}" pid="4" name="AuthorIds_UIVersion_1024">
    <vt:lpwstr>28</vt:lpwstr>
  </property>
  <property fmtid="{D5CDD505-2E9C-101B-9397-08002B2CF9AE}" pid="5" name="MediaServiceImageTags">
    <vt:lpwstr/>
  </property>
</Properties>
</file>