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FA514" w14:textId="77777777" w:rsidR="009E77FC" w:rsidRDefault="009E77FC"/>
    <w:tbl>
      <w:tblPr>
        <w:tblW w:w="10800" w:type="dxa"/>
        <w:tblInd w:w="-7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0"/>
        <w:gridCol w:w="9360"/>
      </w:tblGrid>
      <w:tr w:rsidR="001537F5" w:rsidRPr="001B70EC" w14:paraId="047C82F9" w14:textId="77777777" w:rsidTr="0B39CD60">
        <w:trPr>
          <w:trHeight w:val="744"/>
        </w:trPr>
        <w:tc>
          <w:tcPr>
            <w:tcW w:w="10800" w:type="dxa"/>
            <w:gridSpan w:val="2"/>
            <w:tcMar>
              <w:top w:w="58" w:type="dxa"/>
              <w:left w:w="58" w:type="dxa"/>
              <w:bottom w:w="58" w:type="dxa"/>
              <w:right w:w="58" w:type="dxa"/>
            </w:tcMar>
            <w:hideMark/>
          </w:tcPr>
          <w:p w14:paraId="4D1CEE4B" w14:textId="77777777" w:rsidR="009E77FC" w:rsidRPr="001B70EC" w:rsidRDefault="009E77FC" w:rsidP="001537F5">
            <w:pPr>
              <w:widowControl w:val="0"/>
              <w:jc w:val="center"/>
              <w:rPr>
                <w:rFonts w:ascii="Arial" w:hAnsi="Arial" w:cs="Arial"/>
                <w:sz w:val="24"/>
                <w:szCs w:val="24"/>
              </w:rPr>
            </w:pPr>
          </w:p>
          <w:p w14:paraId="69EEA104" w14:textId="77777777" w:rsidR="001A5E25" w:rsidRPr="00EA084E" w:rsidRDefault="0006623C" w:rsidP="001537F5">
            <w:pPr>
              <w:widowControl w:val="0"/>
              <w:jc w:val="center"/>
              <w:rPr>
                <w:rFonts w:ascii="Arial" w:hAnsi="Arial" w:cs="Arial"/>
                <w:b/>
                <w:sz w:val="32"/>
                <w:szCs w:val="32"/>
                <w:u w:val="single"/>
              </w:rPr>
            </w:pPr>
            <w:r w:rsidRPr="00EA084E">
              <w:rPr>
                <w:rFonts w:ascii="Arial" w:hAnsi="Arial" w:cs="Arial"/>
                <w:b/>
                <w:sz w:val="32"/>
                <w:szCs w:val="32"/>
                <w:u w:val="single"/>
              </w:rPr>
              <w:t>Creative Writing</w:t>
            </w:r>
          </w:p>
          <w:p w14:paraId="66DE9810" w14:textId="27BCFB4E" w:rsidR="009E77FC" w:rsidRPr="0053129F" w:rsidRDefault="001537F5" w:rsidP="001537F5">
            <w:pPr>
              <w:widowControl w:val="0"/>
              <w:jc w:val="center"/>
              <w:rPr>
                <w:rFonts w:ascii="Arial" w:hAnsi="Arial" w:cs="Arial"/>
                <w:sz w:val="24"/>
                <w:szCs w:val="24"/>
              </w:rPr>
            </w:pPr>
            <w:r w:rsidRPr="001B70EC">
              <w:rPr>
                <w:rFonts w:ascii="Arial" w:hAnsi="Arial" w:cs="Arial"/>
                <w:sz w:val="24"/>
                <w:szCs w:val="24"/>
              </w:rPr>
              <w:t xml:space="preserve"> </w:t>
            </w:r>
          </w:p>
        </w:tc>
      </w:tr>
      <w:tr w:rsidR="001537F5" w:rsidRPr="001B70EC" w14:paraId="66D4FB27" w14:textId="77777777" w:rsidTr="0B39CD60">
        <w:trPr>
          <w:trHeight w:val="799"/>
        </w:trPr>
        <w:tc>
          <w:tcPr>
            <w:tcW w:w="1440" w:type="dxa"/>
            <w:tcMar>
              <w:top w:w="58" w:type="dxa"/>
              <w:left w:w="58" w:type="dxa"/>
              <w:bottom w:w="58" w:type="dxa"/>
              <w:right w:w="58" w:type="dxa"/>
            </w:tcMar>
            <w:hideMark/>
          </w:tcPr>
          <w:p w14:paraId="37B936D1" w14:textId="77777777" w:rsidR="001537F5" w:rsidRPr="001B70EC" w:rsidRDefault="001537F5" w:rsidP="001537F5">
            <w:pPr>
              <w:widowControl w:val="0"/>
              <w:rPr>
                <w:rFonts w:ascii="Arial" w:hAnsi="Arial" w:cs="Arial"/>
                <w:sz w:val="24"/>
                <w:szCs w:val="24"/>
              </w:rPr>
            </w:pPr>
            <w:r w:rsidRPr="001B70EC">
              <w:rPr>
                <w:rFonts w:ascii="Arial" w:hAnsi="Arial" w:cs="Arial"/>
                <w:sz w:val="24"/>
                <w:szCs w:val="24"/>
              </w:rPr>
              <w:t>This course is for:</w:t>
            </w:r>
          </w:p>
        </w:tc>
        <w:tc>
          <w:tcPr>
            <w:tcW w:w="9360" w:type="dxa"/>
            <w:tcMar>
              <w:top w:w="58" w:type="dxa"/>
              <w:left w:w="58" w:type="dxa"/>
              <w:bottom w:w="58" w:type="dxa"/>
              <w:right w:w="58" w:type="dxa"/>
            </w:tcMar>
            <w:hideMark/>
          </w:tcPr>
          <w:p w14:paraId="5778B7C8" w14:textId="77777777" w:rsidR="001537F5" w:rsidRPr="002732F9" w:rsidRDefault="15FFD789" w:rsidP="00BF3A9E">
            <w:pPr>
              <w:rPr>
                <w:rFonts w:ascii="Arial" w:hAnsi="Arial" w:cs="Arial"/>
                <w:iCs/>
                <w:color w:val="FF0000"/>
                <w:sz w:val="24"/>
                <w:szCs w:val="24"/>
              </w:rPr>
            </w:pPr>
            <w:r w:rsidRPr="002732F9">
              <w:rPr>
                <w:rFonts w:ascii="Arial" w:hAnsi="Arial" w:cs="Arial"/>
                <w:color w:val="auto"/>
                <w:sz w:val="24"/>
                <w:szCs w:val="24"/>
              </w:rPr>
              <w:t>Adult learners who</w:t>
            </w:r>
            <w:r w:rsidR="00BF3A9E" w:rsidRPr="002732F9">
              <w:rPr>
                <w:rFonts w:ascii="Arial" w:hAnsi="Arial" w:cs="Arial"/>
                <w:iCs/>
                <w:color w:val="auto"/>
                <w:sz w:val="24"/>
                <w:szCs w:val="24"/>
              </w:rPr>
              <w:t>:</w:t>
            </w:r>
          </w:p>
          <w:p w14:paraId="4D2F54EA" w14:textId="4CB3F363" w:rsidR="00BF3A9E" w:rsidRPr="002732F9" w:rsidRDefault="00EA084E" w:rsidP="00BF3A9E">
            <w:pPr>
              <w:pStyle w:val="ListParagraph"/>
              <w:numPr>
                <w:ilvl w:val="0"/>
                <w:numId w:val="7"/>
              </w:numPr>
              <w:rPr>
                <w:rFonts w:ascii="Arial" w:hAnsi="Arial" w:cs="Arial"/>
                <w:color w:val="auto"/>
                <w:kern w:val="0"/>
                <w:sz w:val="24"/>
                <w:szCs w:val="24"/>
              </w:rPr>
            </w:pPr>
            <w:r>
              <w:rPr>
                <w:rFonts w:ascii="Arial" w:hAnsi="Arial" w:cs="Arial"/>
                <w:color w:val="auto"/>
                <w:kern w:val="0"/>
                <w:sz w:val="24"/>
                <w:szCs w:val="24"/>
              </w:rPr>
              <w:t>H</w:t>
            </w:r>
            <w:r w:rsidR="003578E9" w:rsidRPr="002732F9">
              <w:rPr>
                <w:rFonts w:ascii="Arial" w:hAnsi="Arial" w:cs="Arial"/>
                <w:color w:val="auto"/>
                <w:kern w:val="0"/>
                <w:sz w:val="24"/>
                <w:szCs w:val="24"/>
              </w:rPr>
              <w:t>ave an interest in creative writing</w:t>
            </w:r>
          </w:p>
          <w:p w14:paraId="2BD96602" w14:textId="7437E839" w:rsidR="003578E9" w:rsidRPr="002732F9" w:rsidRDefault="00EA084E" w:rsidP="00BF3A9E">
            <w:pPr>
              <w:pStyle w:val="ListParagraph"/>
              <w:numPr>
                <w:ilvl w:val="0"/>
                <w:numId w:val="7"/>
              </w:numPr>
              <w:rPr>
                <w:rFonts w:ascii="Arial" w:hAnsi="Arial" w:cs="Arial"/>
                <w:color w:val="auto"/>
                <w:kern w:val="0"/>
                <w:sz w:val="24"/>
                <w:szCs w:val="24"/>
              </w:rPr>
            </w:pPr>
            <w:r>
              <w:rPr>
                <w:rFonts w:ascii="Arial" w:hAnsi="Arial" w:cs="Arial"/>
                <w:color w:val="auto"/>
                <w:kern w:val="0"/>
                <w:sz w:val="24"/>
                <w:szCs w:val="24"/>
              </w:rPr>
              <w:t>A</w:t>
            </w:r>
            <w:r w:rsidR="003578E9" w:rsidRPr="002732F9">
              <w:rPr>
                <w:rFonts w:ascii="Arial" w:hAnsi="Arial" w:cs="Arial"/>
                <w:color w:val="auto"/>
                <w:kern w:val="0"/>
                <w:sz w:val="24"/>
                <w:szCs w:val="24"/>
              </w:rPr>
              <w:t>lready write and would like to develop their practice further</w:t>
            </w:r>
          </w:p>
          <w:p w14:paraId="4E2B1BC4" w14:textId="7F2CA0CC" w:rsidR="003578E9" w:rsidRPr="00B71FFB" w:rsidRDefault="003578E9" w:rsidP="00B71FFB">
            <w:pPr>
              <w:ind w:left="360"/>
              <w:rPr>
                <w:rFonts w:ascii="Arial" w:hAnsi="Arial" w:cs="Arial"/>
                <w:color w:val="auto"/>
                <w:kern w:val="0"/>
                <w:sz w:val="24"/>
                <w:szCs w:val="24"/>
              </w:rPr>
            </w:pPr>
          </w:p>
        </w:tc>
      </w:tr>
      <w:tr w:rsidR="006A7AAA" w:rsidRPr="001B70EC" w14:paraId="3C10E586" w14:textId="77777777" w:rsidTr="0B39CD60">
        <w:trPr>
          <w:trHeight w:val="5055"/>
        </w:trPr>
        <w:tc>
          <w:tcPr>
            <w:tcW w:w="1440" w:type="dxa"/>
            <w:vMerge w:val="restart"/>
            <w:tcMar>
              <w:top w:w="58" w:type="dxa"/>
              <w:left w:w="58" w:type="dxa"/>
              <w:bottom w:w="58" w:type="dxa"/>
              <w:right w:w="58" w:type="dxa"/>
            </w:tcMar>
            <w:hideMark/>
          </w:tcPr>
          <w:p w14:paraId="13B3F5EA" w14:textId="77777777" w:rsidR="006A7AAA" w:rsidRPr="001B70EC" w:rsidRDefault="006A7AAA" w:rsidP="001537F5">
            <w:pPr>
              <w:widowControl w:val="0"/>
              <w:rPr>
                <w:rFonts w:ascii="Arial" w:hAnsi="Arial" w:cs="Arial"/>
                <w:sz w:val="24"/>
                <w:szCs w:val="24"/>
              </w:rPr>
            </w:pPr>
            <w:r w:rsidRPr="001B70EC">
              <w:rPr>
                <w:rFonts w:ascii="Arial" w:hAnsi="Arial" w:cs="Arial"/>
                <w:sz w:val="24"/>
                <w:szCs w:val="24"/>
              </w:rPr>
              <w:t>What will I learn:</w:t>
            </w:r>
          </w:p>
        </w:tc>
        <w:tc>
          <w:tcPr>
            <w:tcW w:w="9360" w:type="dxa"/>
            <w:tcMar>
              <w:top w:w="58" w:type="dxa"/>
              <w:left w:w="58" w:type="dxa"/>
              <w:bottom w:w="58" w:type="dxa"/>
              <w:right w:w="58" w:type="dxa"/>
            </w:tcMar>
            <w:hideMark/>
          </w:tcPr>
          <w:p w14:paraId="43F63617" w14:textId="20D1D350" w:rsidR="0D26335A" w:rsidRDefault="0D26335A" w:rsidP="0D510762">
            <w:pPr>
              <w:tabs>
                <w:tab w:val="left" w:pos="7620"/>
                <w:tab w:val="left" w:pos="8640"/>
              </w:tabs>
            </w:pPr>
            <w:r w:rsidRPr="0D510762">
              <w:rPr>
                <w:rFonts w:ascii="Arial" w:eastAsia="Arial" w:hAnsi="Arial" w:cs="Arial"/>
                <w:b/>
                <w:bCs/>
                <w:color w:val="00000A"/>
                <w:sz w:val="24"/>
                <w:szCs w:val="24"/>
              </w:rPr>
              <w:t>On the first session:</w:t>
            </w:r>
          </w:p>
          <w:p w14:paraId="1F253517" w14:textId="094FE24C" w:rsidR="0D26335A" w:rsidRDefault="0D26335A" w:rsidP="0D510762">
            <w:pPr>
              <w:pStyle w:val="ListParagraph"/>
              <w:numPr>
                <w:ilvl w:val="0"/>
                <w:numId w:val="1"/>
              </w:numPr>
              <w:rPr>
                <w:rFonts w:asciiTheme="minorHAnsi" w:eastAsiaTheme="minorEastAsia" w:hAnsiTheme="minorHAnsi" w:cstheme="minorBidi"/>
                <w:color w:val="000000" w:themeColor="text1"/>
                <w:sz w:val="24"/>
                <w:szCs w:val="24"/>
              </w:rPr>
            </w:pPr>
            <w:r w:rsidRPr="0D510762">
              <w:rPr>
                <w:rFonts w:ascii="Arial" w:eastAsia="Arial" w:hAnsi="Arial" w:cs="Arial"/>
                <w:sz w:val="24"/>
                <w:szCs w:val="24"/>
              </w:rPr>
              <w:t>Induction, course information</w:t>
            </w:r>
          </w:p>
          <w:p w14:paraId="7036BFC8" w14:textId="7DE7FE90" w:rsidR="0D26335A" w:rsidRDefault="0D26335A" w:rsidP="0D510762">
            <w:pPr>
              <w:pStyle w:val="ListParagraph"/>
              <w:numPr>
                <w:ilvl w:val="0"/>
                <w:numId w:val="1"/>
              </w:numPr>
              <w:rPr>
                <w:rFonts w:asciiTheme="minorHAnsi" w:eastAsiaTheme="minorEastAsia" w:hAnsiTheme="minorHAnsi" w:cstheme="minorBidi"/>
                <w:color w:val="000000" w:themeColor="text1"/>
                <w:sz w:val="24"/>
                <w:szCs w:val="24"/>
              </w:rPr>
            </w:pPr>
            <w:r w:rsidRPr="0D510762">
              <w:rPr>
                <w:rFonts w:ascii="Arial" w:eastAsia="Arial" w:hAnsi="Arial" w:cs="Arial"/>
                <w:sz w:val="24"/>
                <w:szCs w:val="24"/>
              </w:rPr>
              <w:t>What do you know and what do you need to learn?  -setting your personal targets</w:t>
            </w:r>
            <w:r w:rsidR="7AB08229" w:rsidRPr="0D510762">
              <w:rPr>
                <w:rFonts w:ascii="Arial" w:hAnsi="Arial" w:cs="Arial"/>
                <w:sz w:val="24"/>
                <w:szCs w:val="24"/>
              </w:rPr>
              <w:t xml:space="preserve"> Autobiography – why are you here?</w:t>
            </w:r>
          </w:p>
          <w:p w14:paraId="0D2410FB" w14:textId="77777777" w:rsidR="7AB08229" w:rsidRDefault="7AB08229" w:rsidP="0D510762">
            <w:pPr>
              <w:pStyle w:val="ListParagraph"/>
              <w:numPr>
                <w:ilvl w:val="0"/>
                <w:numId w:val="1"/>
              </w:numPr>
              <w:rPr>
                <w:rFonts w:asciiTheme="minorHAnsi" w:eastAsiaTheme="minorEastAsia" w:hAnsiTheme="minorHAnsi" w:cstheme="minorBidi"/>
                <w:color w:val="000000" w:themeColor="text1"/>
                <w:sz w:val="24"/>
                <w:szCs w:val="24"/>
              </w:rPr>
            </w:pPr>
            <w:r w:rsidRPr="0D510762">
              <w:rPr>
                <w:rFonts w:ascii="Arial" w:hAnsi="Arial" w:cs="Arial"/>
                <w:sz w:val="24"/>
                <w:szCs w:val="24"/>
              </w:rPr>
              <w:t xml:space="preserve">Genres – identifying </w:t>
            </w:r>
            <w:r w:rsidRPr="0D510762">
              <w:rPr>
                <w:rFonts w:ascii="Arial" w:hAnsi="Arial" w:cs="Arial"/>
                <w:sz w:val="24"/>
                <w:szCs w:val="24"/>
                <w:u w:val="single"/>
              </w:rPr>
              <w:t xml:space="preserve">your </w:t>
            </w:r>
            <w:r w:rsidRPr="0D510762">
              <w:rPr>
                <w:rFonts w:ascii="Arial" w:hAnsi="Arial" w:cs="Arial"/>
                <w:sz w:val="24"/>
                <w:szCs w:val="24"/>
              </w:rPr>
              <w:t>type</w:t>
            </w:r>
          </w:p>
          <w:p w14:paraId="099AA0A5" w14:textId="5E37C87B" w:rsidR="0D510762" w:rsidRDefault="0D510762" w:rsidP="0D510762">
            <w:pPr>
              <w:rPr>
                <w:color w:val="000000" w:themeColor="text1"/>
              </w:rPr>
            </w:pPr>
          </w:p>
          <w:p w14:paraId="79EDD750" w14:textId="77777777" w:rsidR="006A7AAA" w:rsidRPr="002732F9" w:rsidRDefault="003F1032" w:rsidP="10DAD6EE">
            <w:pPr>
              <w:tabs>
                <w:tab w:val="left" w:pos="7620"/>
                <w:tab w:val="left" w:pos="8640"/>
              </w:tabs>
              <w:rPr>
                <w:rFonts w:ascii="Arial" w:hAnsi="Arial" w:cs="Arial"/>
                <w:color w:val="auto"/>
                <w:kern w:val="0"/>
                <w:sz w:val="24"/>
                <w:szCs w:val="24"/>
              </w:rPr>
            </w:pPr>
            <w:r w:rsidRPr="00656767">
              <w:rPr>
                <w:rFonts w:ascii="Arial" w:hAnsi="Arial" w:cs="Arial"/>
                <w:b/>
                <w:color w:val="auto"/>
                <w:kern w:val="0"/>
                <w:sz w:val="24"/>
                <w:szCs w:val="24"/>
              </w:rPr>
              <w:t>Course content below is subject to change based on pr</w:t>
            </w:r>
            <w:r w:rsidR="002732F9" w:rsidRPr="00656767">
              <w:rPr>
                <w:rFonts w:ascii="Arial" w:hAnsi="Arial" w:cs="Arial"/>
                <w:b/>
                <w:color w:val="auto"/>
                <w:kern w:val="0"/>
                <w:sz w:val="24"/>
                <w:szCs w:val="24"/>
              </w:rPr>
              <w:t>ior</w:t>
            </w:r>
            <w:r w:rsidRPr="00656767">
              <w:rPr>
                <w:rFonts w:ascii="Arial" w:hAnsi="Arial" w:cs="Arial"/>
                <w:b/>
                <w:color w:val="auto"/>
                <w:kern w:val="0"/>
                <w:sz w:val="24"/>
                <w:szCs w:val="24"/>
              </w:rPr>
              <w:t xml:space="preserve"> knowledge and skills of each cohort</w:t>
            </w:r>
            <w:r w:rsidR="003578E9" w:rsidRPr="00656767">
              <w:rPr>
                <w:rFonts w:ascii="Arial" w:hAnsi="Arial" w:cs="Arial"/>
                <w:b/>
                <w:color w:val="auto"/>
                <w:kern w:val="0"/>
                <w:sz w:val="24"/>
                <w:szCs w:val="24"/>
              </w:rPr>
              <w:t>; the course content is also negotiable depending on what the cohort wants to know</w:t>
            </w:r>
            <w:r w:rsidR="003578E9" w:rsidRPr="002732F9">
              <w:rPr>
                <w:rFonts w:ascii="Arial" w:hAnsi="Arial" w:cs="Arial"/>
                <w:color w:val="auto"/>
                <w:kern w:val="0"/>
                <w:sz w:val="24"/>
                <w:szCs w:val="24"/>
              </w:rPr>
              <w:t xml:space="preserve">. </w:t>
            </w:r>
          </w:p>
          <w:p w14:paraId="5B23F8B8" w14:textId="2BD43E99" w:rsidR="0D510762" w:rsidRDefault="0D510762" w:rsidP="0D510762">
            <w:pPr>
              <w:tabs>
                <w:tab w:val="left" w:pos="7620"/>
                <w:tab w:val="left" w:pos="8640"/>
              </w:tabs>
              <w:rPr>
                <w:color w:val="000000" w:themeColor="text1"/>
              </w:rPr>
            </w:pPr>
          </w:p>
          <w:p w14:paraId="479E37CC" w14:textId="77777777" w:rsidR="74CE1DE7" w:rsidRPr="007F3801" w:rsidRDefault="74CE1DE7" w:rsidP="007F3801">
            <w:pPr>
              <w:pStyle w:val="ListParagraph"/>
              <w:numPr>
                <w:ilvl w:val="0"/>
                <w:numId w:val="12"/>
              </w:numPr>
              <w:tabs>
                <w:tab w:val="left" w:pos="1422"/>
              </w:tabs>
              <w:spacing w:line="276" w:lineRule="auto"/>
              <w:jc w:val="both"/>
              <w:rPr>
                <w:rFonts w:ascii="Arial" w:hAnsi="Arial" w:cs="Arial"/>
                <w:sz w:val="24"/>
                <w:szCs w:val="24"/>
              </w:rPr>
            </w:pPr>
            <w:r w:rsidRPr="007F3801">
              <w:rPr>
                <w:rFonts w:ascii="Arial" w:hAnsi="Arial" w:cs="Arial"/>
                <w:sz w:val="24"/>
                <w:szCs w:val="24"/>
              </w:rPr>
              <w:t>Characters and Plots</w:t>
            </w:r>
          </w:p>
          <w:p w14:paraId="01821E27" w14:textId="77777777" w:rsidR="74CE1DE7" w:rsidRPr="007F3801" w:rsidRDefault="74CE1DE7" w:rsidP="007F3801">
            <w:pPr>
              <w:pStyle w:val="ListParagraph"/>
              <w:numPr>
                <w:ilvl w:val="0"/>
                <w:numId w:val="12"/>
              </w:numPr>
              <w:tabs>
                <w:tab w:val="left" w:pos="1422"/>
              </w:tabs>
              <w:spacing w:line="276" w:lineRule="auto"/>
              <w:jc w:val="both"/>
              <w:rPr>
                <w:rFonts w:ascii="Arial" w:hAnsi="Arial" w:cs="Arial"/>
                <w:sz w:val="24"/>
                <w:szCs w:val="24"/>
              </w:rPr>
            </w:pPr>
            <w:r w:rsidRPr="007F3801">
              <w:rPr>
                <w:rFonts w:ascii="Arial" w:hAnsi="Arial" w:cs="Arial"/>
                <w:sz w:val="24"/>
                <w:szCs w:val="24"/>
              </w:rPr>
              <w:t>The 4 basic stories</w:t>
            </w:r>
          </w:p>
          <w:p w14:paraId="1819E738" w14:textId="77777777" w:rsidR="74CE1DE7" w:rsidRPr="007F3801" w:rsidRDefault="74CE1DE7" w:rsidP="007F3801">
            <w:pPr>
              <w:pStyle w:val="ListParagraph"/>
              <w:numPr>
                <w:ilvl w:val="0"/>
                <w:numId w:val="12"/>
              </w:numPr>
              <w:tabs>
                <w:tab w:val="left" w:pos="1422"/>
              </w:tabs>
              <w:spacing w:line="276" w:lineRule="auto"/>
              <w:jc w:val="both"/>
              <w:rPr>
                <w:rFonts w:ascii="Arial" w:hAnsi="Arial" w:cs="Arial"/>
                <w:sz w:val="24"/>
                <w:szCs w:val="24"/>
              </w:rPr>
            </w:pPr>
            <w:r w:rsidRPr="007F3801">
              <w:rPr>
                <w:rFonts w:ascii="Arial" w:hAnsi="Arial" w:cs="Arial"/>
                <w:sz w:val="24"/>
                <w:szCs w:val="24"/>
              </w:rPr>
              <w:t>Character Archetypes</w:t>
            </w:r>
          </w:p>
          <w:p w14:paraId="1411266D" w14:textId="77777777" w:rsidR="74CE1DE7" w:rsidRPr="007F3801" w:rsidRDefault="74CE1DE7" w:rsidP="007F3801">
            <w:pPr>
              <w:pStyle w:val="ListParagraph"/>
              <w:numPr>
                <w:ilvl w:val="0"/>
                <w:numId w:val="12"/>
              </w:numPr>
              <w:tabs>
                <w:tab w:val="left" w:pos="1422"/>
              </w:tabs>
              <w:spacing w:line="276" w:lineRule="auto"/>
              <w:jc w:val="both"/>
              <w:rPr>
                <w:rFonts w:ascii="Arial" w:hAnsi="Arial" w:cs="Arial"/>
                <w:sz w:val="24"/>
                <w:szCs w:val="24"/>
              </w:rPr>
            </w:pPr>
            <w:r w:rsidRPr="007F3801">
              <w:rPr>
                <w:rFonts w:ascii="Arial" w:hAnsi="Arial" w:cs="Arial"/>
                <w:sz w:val="24"/>
                <w:szCs w:val="24"/>
              </w:rPr>
              <w:t>Using Paradigms</w:t>
            </w:r>
          </w:p>
          <w:p w14:paraId="659B79BE" w14:textId="77777777" w:rsidR="74CE1DE7" w:rsidRPr="007F3801" w:rsidRDefault="74CE1DE7" w:rsidP="007F3801">
            <w:pPr>
              <w:pStyle w:val="ListParagraph"/>
              <w:numPr>
                <w:ilvl w:val="0"/>
                <w:numId w:val="12"/>
              </w:numPr>
              <w:tabs>
                <w:tab w:val="left" w:pos="1422"/>
              </w:tabs>
              <w:spacing w:line="276" w:lineRule="auto"/>
              <w:jc w:val="both"/>
              <w:rPr>
                <w:rFonts w:ascii="Arial" w:hAnsi="Arial" w:cs="Arial"/>
                <w:sz w:val="24"/>
                <w:szCs w:val="24"/>
              </w:rPr>
            </w:pPr>
            <w:r w:rsidRPr="007F3801">
              <w:rPr>
                <w:rFonts w:ascii="Arial" w:hAnsi="Arial" w:cs="Arial"/>
                <w:sz w:val="24"/>
                <w:szCs w:val="24"/>
              </w:rPr>
              <w:t>Writers &amp; Readers</w:t>
            </w:r>
          </w:p>
          <w:p w14:paraId="6000078B" w14:textId="77777777" w:rsidR="74CE1DE7" w:rsidRPr="007F3801" w:rsidRDefault="74CE1DE7" w:rsidP="007F3801">
            <w:pPr>
              <w:pStyle w:val="ListParagraph"/>
              <w:numPr>
                <w:ilvl w:val="0"/>
                <w:numId w:val="12"/>
              </w:numPr>
              <w:tabs>
                <w:tab w:val="left" w:pos="1422"/>
              </w:tabs>
              <w:spacing w:line="276" w:lineRule="auto"/>
              <w:rPr>
                <w:rFonts w:ascii="Arial" w:hAnsi="Arial" w:cs="Arial"/>
                <w:sz w:val="24"/>
                <w:szCs w:val="24"/>
              </w:rPr>
            </w:pPr>
            <w:r w:rsidRPr="007F3801">
              <w:rPr>
                <w:rFonts w:ascii="Arial" w:hAnsi="Arial" w:cs="Arial"/>
                <w:sz w:val="24"/>
                <w:szCs w:val="24"/>
              </w:rPr>
              <w:t>Plotting a Story</w:t>
            </w:r>
          </w:p>
          <w:p w14:paraId="4B95B6FC" w14:textId="77777777" w:rsidR="74CE1DE7" w:rsidRPr="007F3801" w:rsidRDefault="74CE1DE7" w:rsidP="007F3801">
            <w:pPr>
              <w:pStyle w:val="ListParagraph"/>
              <w:numPr>
                <w:ilvl w:val="0"/>
                <w:numId w:val="12"/>
              </w:numPr>
              <w:tabs>
                <w:tab w:val="left" w:pos="1422"/>
              </w:tabs>
              <w:spacing w:line="276" w:lineRule="auto"/>
              <w:rPr>
                <w:rFonts w:ascii="Arial" w:hAnsi="Arial" w:cs="Arial"/>
                <w:sz w:val="24"/>
                <w:szCs w:val="24"/>
              </w:rPr>
            </w:pPr>
            <w:r w:rsidRPr="007F3801">
              <w:rPr>
                <w:rFonts w:ascii="Arial" w:hAnsi="Arial" w:cs="Arial"/>
                <w:sz w:val="24"/>
                <w:szCs w:val="24"/>
              </w:rPr>
              <w:t>Basic outlines</w:t>
            </w:r>
          </w:p>
          <w:p w14:paraId="794FAC2E" w14:textId="10B8FA61" w:rsidR="74CE1DE7" w:rsidRPr="007F3801" w:rsidRDefault="74CE1DE7" w:rsidP="007F3801">
            <w:pPr>
              <w:pStyle w:val="ListParagraph"/>
              <w:numPr>
                <w:ilvl w:val="0"/>
                <w:numId w:val="12"/>
              </w:numPr>
              <w:tabs>
                <w:tab w:val="left" w:pos="1422"/>
              </w:tabs>
              <w:spacing w:line="276" w:lineRule="auto"/>
              <w:rPr>
                <w:rFonts w:ascii="Arial" w:hAnsi="Arial" w:cs="Arial"/>
                <w:sz w:val="24"/>
                <w:szCs w:val="24"/>
              </w:rPr>
            </w:pPr>
            <w:r w:rsidRPr="0B39CD60">
              <w:rPr>
                <w:rFonts w:ascii="Arial" w:hAnsi="Arial" w:cs="Arial"/>
                <w:sz w:val="24"/>
                <w:szCs w:val="24"/>
              </w:rPr>
              <w:t xml:space="preserve">Plot must haves </w:t>
            </w:r>
          </w:p>
          <w:p w14:paraId="7DA5E097" w14:textId="77777777" w:rsidR="74CE1DE7" w:rsidRPr="007F3801" w:rsidRDefault="74CE1DE7" w:rsidP="007F3801">
            <w:pPr>
              <w:pStyle w:val="ListParagraph"/>
              <w:numPr>
                <w:ilvl w:val="0"/>
                <w:numId w:val="12"/>
              </w:numPr>
              <w:tabs>
                <w:tab w:val="left" w:pos="1422"/>
              </w:tabs>
              <w:spacing w:line="276" w:lineRule="auto"/>
              <w:rPr>
                <w:rFonts w:ascii="Arial" w:hAnsi="Arial" w:cs="Arial"/>
                <w:sz w:val="24"/>
                <w:szCs w:val="24"/>
              </w:rPr>
            </w:pPr>
            <w:r w:rsidRPr="007F3801">
              <w:rPr>
                <w:rFonts w:ascii="Arial" w:hAnsi="Arial" w:cs="Arial"/>
                <w:sz w:val="24"/>
                <w:szCs w:val="24"/>
              </w:rPr>
              <w:t>Breaking rules</w:t>
            </w:r>
          </w:p>
          <w:p w14:paraId="1EFC6693" w14:textId="77777777" w:rsidR="74CE1DE7" w:rsidRPr="007F3801" w:rsidRDefault="74CE1DE7" w:rsidP="007F3801">
            <w:pPr>
              <w:pStyle w:val="ListParagraph"/>
              <w:numPr>
                <w:ilvl w:val="0"/>
                <w:numId w:val="12"/>
              </w:numPr>
              <w:tabs>
                <w:tab w:val="left" w:pos="1422"/>
              </w:tabs>
              <w:spacing w:line="276" w:lineRule="auto"/>
              <w:rPr>
                <w:rFonts w:ascii="Arial" w:hAnsi="Arial" w:cs="Arial"/>
                <w:sz w:val="24"/>
                <w:szCs w:val="24"/>
              </w:rPr>
            </w:pPr>
            <w:r w:rsidRPr="007F3801">
              <w:rPr>
                <w:rFonts w:ascii="Arial" w:hAnsi="Arial" w:cs="Arial"/>
                <w:sz w:val="24"/>
                <w:szCs w:val="24"/>
              </w:rPr>
              <w:t>Writing for Specifics</w:t>
            </w:r>
          </w:p>
          <w:p w14:paraId="03887F6E" w14:textId="77777777" w:rsidR="74CE1DE7" w:rsidRPr="007F3801" w:rsidRDefault="74CE1DE7" w:rsidP="007F3801">
            <w:pPr>
              <w:pStyle w:val="ListParagraph"/>
              <w:numPr>
                <w:ilvl w:val="0"/>
                <w:numId w:val="12"/>
              </w:numPr>
              <w:tabs>
                <w:tab w:val="left" w:pos="1422"/>
              </w:tabs>
              <w:spacing w:line="276" w:lineRule="auto"/>
              <w:rPr>
                <w:rFonts w:ascii="Arial" w:hAnsi="Arial" w:cs="Arial"/>
                <w:sz w:val="24"/>
                <w:szCs w:val="24"/>
              </w:rPr>
            </w:pPr>
            <w:r w:rsidRPr="007F3801">
              <w:rPr>
                <w:rFonts w:ascii="Arial" w:hAnsi="Arial" w:cs="Arial"/>
                <w:sz w:val="24"/>
                <w:szCs w:val="24"/>
              </w:rPr>
              <w:t>Writing for children</w:t>
            </w:r>
          </w:p>
          <w:p w14:paraId="00832CBE" w14:textId="2690C90E" w:rsidR="74CE1DE7" w:rsidRPr="007F3801" w:rsidRDefault="74CE1DE7" w:rsidP="007F3801">
            <w:pPr>
              <w:pStyle w:val="ListParagraph"/>
              <w:numPr>
                <w:ilvl w:val="0"/>
                <w:numId w:val="12"/>
              </w:numPr>
              <w:tabs>
                <w:tab w:val="left" w:pos="1422"/>
              </w:tabs>
              <w:spacing w:line="276" w:lineRule="auto"/>
              <w:rPr>
                <w:rFonts w:ascii="Arial" w:hAnsi="Arial" w:cs="Arial"/>
                <w:sz w:val="24"/>
                <w:szCs w:val="24"/>
              </w:rPr>
            </w:pPr>
            <w:r w:rsidRPr="007F3801">
              <w:rPr>
                <w:rFonts w:ascii="Arial" w:hAnsi="Arial" w:cs="Arial"/>
                <w:sz w:val="24"/>
                <w:szCs w:val="24"/>
              </w:rPr>
              <w:t>Plays/radio/dialogue</w:t>
            </w:r>
          </w:p>
          <w:p w14:paraId="17526D34" w14:textId="5A1E7F98" w:rsidR="00656767" w:rsidRPr="007F3801" w:rsidRDefault="007645D6" w:rsidP="007F3801">
            <w:pPr>
              <w:pStyle w:val="ListParagraph"/>
              <w:widowControl w:val="0"/>
              <w:numPr>
                <w:ilvl w:val="0"/>
                <w:numId w:val="12"/>
              </w:numPr>
              <w:spacing w:line="276" w:lineRule="auto"/>
              <w:rPr>
                <w:rFonts w:ascii="Arial" w:hAnsi="Arial" w:cs="Arial"/>
                <w:sz w:val="24"/>
                <w:szCs w:val="24"/>
              </w:rPr>
            </w:pPr>
            <w:r w:rsidRPr="007F3801">
              <w:rPr>
                <w:rFonts w:ascii="Arial" w:hAnsi="Arial" w:cs="Arial"/>
                <w:sz w:val="24"/>
                <w:szCs w:val="24"/>
              </w:rPr>
              <w:t>E</w:t>
            </w:r>
            <w:r w:rsidR="00656767" w:rsidRPr="007F3801">
              <w:rPr>
                <w:rFonts w:ascii="Arial" w:hAnsi="Arial" w:cs="Arial"/>
                <w:sz w:val="24"/>
                <w:szCs w:val="24"/>
              </w:rPr>
              <w:t>diting and proofing process</w:t>
            </w:r>
          </w:p>
          <w:p w14:paraId="50341DA9" w14:textId="77777777" w:rsidR="00656767" w:rsidRPr="007F3801" w:rsidRDefault="00656767" w:rsidP="007F3801">
            <w:pPr>
              <w:pStyle w:val="ListParagraph"/>
              <w:widowControl w:val="0"/>
              <w:numPr>
                <w:ilvl w:val="0"/>
                <w:numId w:val="12"/>
              </w:numPr>
              <w:spacing w:line="276" w:lineRule="auto"/>
              <w:rPr>
                <w:rFonts w:ascii="Arial" w:hAnsi="Arial" w:cs="Arial"/>
                <w:sz w:val="24"/>
                <w:szCs w:val="24"/>
              </w:rPr>
            </w:pPr>
            <w:r w:rsidRPr="007F3801">
              <w:rPr>
                <w:rFonts w:ascii="Arial" w:hAnsi="Arial" w:cs="Arial"/>
                <w:sz w:val="24"/>
                <w:szCs w:val="24"/>
              </w:rPr>
              <w:t>Accepting constructive criticism</w:t>
            </w:r>
          </w:p>
          <w:p w14:paraId="41944FDC" w14:textId="6BCD5513" w:rsidR="74CE1DE7" w:rsidRPr="007F3801" w:rsidRDefault="00656767" w:rsidP="007F3801">
            <w:pPr>
              <w:pStyle w:val="ListParagraph"/>
              <w:numPr>
                <w:ilvl w:val="0"/>
                <w:numId w:val="12"/>
              </w:numPr>
              <w:tabs>
                <w:tab w:val="left" w:pos="1422"/>
              </w:tabs>
              <w:spacing w:line="276" w:lineRule="auto"/>
              <w:rPr>
                <w:rFonts w:ascii="Arial" w:hAnsi="Arial" w:cs="Arial"/>
                <w:sz w:val="24"/>
                <w:szCs w:val="24"/>
              </w:rPr>
            </w:pPr>
            <w:r w:rsidRPr="007F3801">
              <w:rPr>
                <w:rFonts w:ascii="Arial" w:hAnsi="Arial" w:cs="Arial"/>
                <w:sz w:val="24"/>
                <w:szCs w:val="24"/>
              </w:rPr>
              <w:t>Reflecti</w:t>
            </w:r>
            <w:r w:rsidR="007645D6" w:rsidRPr="007F3801">
              <w:rPr>
                <w:rFonts w:ascii="Arial" w:hAnsi="Arial" w:cs="Arial"/>
                <w:sz w:val="24"/>
                <w:szCs w:val="24"/>
              </w:rPr>
              <w:t xml:space="preserve">ng on </w:t>
            </w:r>
            <w:r w:rsidR="007F3801" w:rsidRPr="007F3801">
              <w:rPr>
                <w:rFonts w:ascii="Arial" w:hAnsi="Arial" w:cs="Arial"/>
                <w:sz w:val="24"/>
                <w:szCs w:val="24"/>
              </w:rPr>
              <w:t>your own work</w:t>
            </w:r>
            <w:r w:rsidRPr="007F3801">
              <w:rPr>
                <w:rFonts w:ascii="Arial" w:hAnsi="Arial" w:cs="Arial"/>
                <w:sz w:val="24"/>
                <w:szCs w:val="24"/>
              </w:rPr>
              <w:t xml:space="preserve"> </w:t>
            </w:r>
          </w:p>
          <w:p w14:paraId="7A2016A0" w14:textId="77777777" w:rsidR="006A7AAA" w:rsidRPr="002732F9" w:rsidRDefault="006A7AAA" w:rsidP="007B47A1">
            <w:pPr>
              <w:tabs>
                <w:tab w:val="left" w:pos="7620"/>
                <w:tab w:val="left" w:pos="8640"/>
              </w:tabs>
              <w:rPr>
                <w:rFonts w:ascii="Arial" w:hAnsi="Arial" w:cs="Arial"/>
                <w:color w:val="auto"/>
                <w:kern w:val="0"/>
                <w:sz w:val="24"/>
                <w:szCs w:val="24"/>
              </w:rPr>
            </w:pPr>
          </w:p>
        </w:tc>
      </w:tr>
      <w:tr w:rsidR="006A7AAA" w:rsidRPr="001B70EC" w14:paraId="52A478D2" w14:textId="77777777" w:rsidTr="0B39CD60">
        <w:trPr>
          <w:trHeight w:val="1002"/>
        </w:trPr>
        <w:tc>
          <w:tcPr>
            <w:tcW w:w="1440" w:type="dxa"/>
            <w:vMerge/>
            <w:tcMar>
              <w:top w:w="58" w:type="dxa"/>
              <w:left w:w="58" w:type="dxa"/>
              <w:bottom w:w="58" w:type="dxa"/>
              <w:right w:w="58" w:type="dxa"/>
            </w:tcMar>
          </w:tcPr>
          <w:p w14:paraId="6F4217B9" w14:textId="77777777" w:rsidR="006A7AAA" w:rsidRPr="001B70EC" w:rsidRDefault="006A7AAA" w:rsidP="001537F5">
            <w:pPr>
              <w:widowControl w:val="0"/>
              <w:rPr>
                <w:rFonts w:ascii="Arial" w:hAnsi="Arial" w:cs="Arial"/>
                <w:sz w:val="24"/>
                <w:szCs w:val="24"/>
              </w:rPr>
            </w:pPr>
          </w:p>
        </w:tc>
        <w:tc>
          <w:tcPr>
            <w:tcW w:w="9360" w:type="dxa"/>
            <w:tcMar>
              <w:top w:w="58" w:type="dxa"/>
              <w:left w:w="58" w:type="dxa"/>
              <w:bottom w:w="58" w:type="dxa"/>
              <w:right w:w="58" w:type="dxa"/>
            </w:tcMar>
          </w:tcPr>
          <w:p w14:paraId="55951070" w14:textId="77777777" w:rsidR="006A7AAA" w:rsidRPr="002732F9" w:rsidRDefault="006A7AAA" w:rsidP="00FD36EE">
            <w:pPr>
              <w:textAlignment w:val="baseline"/>
              <w:rPr>
                <w:rFonts w:ascii="Arial" w:eastAsia="Calibri" w:hAnsi="Arial" w:cs="Arial"/>
                <w:b/>
                <w:bCs/>
                <w:color w:val="auto"/>
                <w:kern w:val="0"/>
                <w:sz w:val="24"/>
                <w:szCs w:val="24"/>
              </w:rPr>
            </w:pPr>
            <w:r w:rsidRPr="002732F9">
              <w:rPr>
                <w:rFonts w:ascii="Arial" w:hAnsi="Arial" w:cs="Arial"/>
                <w:color w:val="auto"/>
                <w:kern w:val="0"/>
                <w:sz w:val="24"/>
                <w:szCs w:val="24"/>
              </w:rPr>
              <w:t>You will have the opportunity to discuss and set your own learning targets with your tutor and discuss the support you might need to ensure you have an enjoyable and meaningful learning experience</w:t>
            </w:r>
          </w:p>
        </w:tc>
      </w:tr>
      <w:tr w:rsidR="001537F5" w:rsidRPr="001B70EC" w14:paraId="04051421" w14:textId="77777777" w:rsidTr="0B39CD60">
        <w:trPr>
          <w:trHeight w:val="1501"/>
        </w:trPr>
        <w:tc>
          <w:tcPr>
            <w:tcW w:w="1440" w:type="dxa"/>
            <w:tcMar>
              <w:top w:w="58" w:type="dxa"/>
              <w:left w:w="58" w:type="dxa"/>
              <w:bottom w:w="58" w:type="dxa"/>
              <w:right w:w="58" w:type="dxa"/>
            </w:tcMar>
            <w:hideMark/>
          </w:tcPr>
          <w:p w14:paraId="0ABBEBDB" w14:textId="77777777" w:rsidR="001537F5" w:rsidRPr="001B70EC" w:rsidRDefault="001537F5" w:rsidP="001537F5">
            <w:pPr>
              <w:widowControl w:val="0"/>
              <w:rPr>
                <w:rFonts w:ascii="Arial" w:hAnsi="Arial" w:cs="Arial"/>
                <w:sz w:val="24"/>
                <w:szCs w:val="24"/>
              </w:rPr>
            </w:pPr>
            <w:r w:rsidRPr="001B70EC">
              <w:rPr>
                <w:rFonts w:ascii="Arial" w:hAnsi="Arial" w:cs="Arial"/>
                <w:sz w:val="24"/>
                <w:szCs w:val="24"/>
              </w:rPr>
              <w:t>Knowledge and skills needed:</w:t>
            </w:r>
          </w:p>
        </w:tc>
        <w:tc>
          <w:tcPr>
            <w:tcW w:w="9360" w:type="dxa"/>
            <w:tcMar>
              <w:top w:w="58" w:type="dxa"/>
              <w:left w:w="58" w:type="dxa"/>
              <w:bottom w:w="58" w:type="dxa"/>
              <w:right w:w="58" w:type="dxa"/>
            </w:tcMar>
            <w:hideMark/>
          </w:tcPr>
          <w:p w14:paraId="6653E2AF" w14:textId="77777777" w:rsidR="002732F9" w:rsidRDefault="00634522" w:rsidP="003578E9">
            <w:pPr>
              <w:pStyle w:val="paragraph"/>
              <w:spacing w:before="0" w:beforeAutospacing="0" w:after="0" w:afterAutospacing="0"/>
              <w:textAlignment w:val="baseline"/>
              <w:rPr>
                <w:rStyle w:val="normaltextrun"/>
                <w:rFonts w:ascii="Arial" w:hAnsi="Arial" w:cs="Arial"/>
                <w:iCs/>
              </w:rPr>
            </w:pPr>
            <w:r w:rsidRPr="002732F9">
              <w:rPr>
                <w:rStyle w:val="normaltextrun"/>
                <w:rFonts w:ascii="Arial" w:hAnsi="Arial" w:cs="Arial"/>
                <w:iCs/>
              </w:rPr>
              <w:t>No prior knowledge needed</w:t>
            </w:r>
            <w:r w:rsidR="003578E9" w:rsidRPr="002732F9">
              <w:rPr>
                <w:rStyle w:val="normaltextrun"/>
                <w:rFonts w:ascii="Arial" w:hAnsi="Arial" w:cs="Arial"/>
                <w:iCs/>
              </w:rPr>
              <w:t xml:space="preserve">. </w:t>
            </w:r>
          </w:p>
          <w:p w14:paraId="3B2C4145" w14:textId="77777777" w:rsidR="002732F9" w:rsidRDefault="002732F9" w:rsidP="003578E9">
            <w:pPr>
              <w:pStyle w:val="paragraph"/>
              <w:spacing w:before="0" w:beforeAutospacing="0" w:after="0" w:afterAutospacing="0"/>
              <w:textAlignment w:val="baseline"/>
              <w:rPr>
                <w:rStyle w:val="normaltextrun"/>
                <w:rFonts w:ascii="Arial" w:hAnsi="Arial" w:cs="Arial"/>
                <w:iCs/>
              </w:rPr>
            </w:pPr>
          </w:p>
          <w:p w14:paraId="49DE154F" w14:textId="2C718061" w:rsidR="003636B7" w:rsidRDefault="00B71FFB" w:rsidP="003578E9">
            <w:pPr>
              <w:pStyle w:val="paragraph"/>
              <w:spacing w:before="0" w:beforeAutospacing="0" w:after="0" w:afterAutospacing="0"/>
              <w:textAlignment w:val="baseline"/>
              <w:rPr>
                <w:rStyle w:val="normaltextrun"/>
                <w:rFonts w:ascii="Arial" w:hAnsi="Arial" w:cs="Arial"/>
                <w:iCs/>
              </w:rPr>
            </w:pPr>
            <w:r>
              <w:rPr>
                <w:rStyle w:val="normaltextrun"/>
                <w:rFonts w:ascii="Arial" w:hAnsi="Arial" w:cs="Arial"/>
                <w:iCs/>
              </w:rPr>
              <w:t xml:space="preserve">Basic English Literacy </w:t>
            </w:r>
            <w:r w:rsidR="003636B7">
              <w:rPr>
                <w:rStyle w:val="normaltextrun"/>
                <w:rFonts w:ascii="Arial" w:hAnsi="Arial" w:cs="Arial"/>
                <w:iCs/>
              </w:rPr>
              <w:t xml:space="preserve">reading and writing </w:t>
            </w:r>
            <w:proofErr w:type="gramStart"/>
            <w:r>
              <w:rPr>
                <w:rStyle w:val="normaltextrun"/>
                <w:rFonts w:ascii="Arial" w:hAnsi="Arial" w:cs="Arial"/>
                <w:iCs/>
              </w:rPr>
              <w:t xml:space="preserve">skills </w:t>
            </w:r>
            <w:r w:rsidR="003578E9" w:rsidRPr="002732F9">
              <w:rPr>
                <w:rStyle w:val="normaltextrun"/>
                <w:rFonts w:ascii="Arial" w:hAnsi="Arial" w:cs="Arial"/>
                <w:iCs/>
              </w:rPr>
              <w:t>.</w:t>
            </w:r>
            <w:proofErr w:type="gramEnd"/>
            <w:r w:rsidR="003578E9" w:rsidRPr="002732F9">
              <w:rPr>
                <w:rStyle w:val="normaltextrun"/>
                <w:rFonts w:ascii="Arial" w:hAnsi="Arial" w:cs="Arial"/>
                <w:iCs/>
              </w:rPr>
              <w:t xml:space="preserve"> </w:t>
            </w:r>
          </w:p>
          <w:p w14:paraId="2BD0CAE9" w14:textId="3B23075C" w:rsidR="00FD36EE" w:rsidRPr="002732F9" w:rsidRDefault="003578E9" w:rsidP="003578E9">
            <w:pPr>
              <w:pStyle w:val="paragraph"/>
              <w:spacing w:before="0" w:beforeAutospacing="0" w:after="0" w:afterAutospacing="0"/>
              <w:textAlignment w:val="baseline"/>
              <w:rPr>
                <w:rFonts w:ascii="Arial" w:hAnsi="Arial" w:cs="Arial"/>
              </w:rPr>
            </w:pPr>
            <w:r w:rsidRPr="002732F9">
              <w:rPr>
                <w:rStyle w:val="normaltextrun"/>
                <w:rFonts w:ascii="Arial" w:hAnsi="Arial" w:cs="Arial"/>
                <w:iCs/>
              </w:rPr>
              <w:t xml:space="preserve">Your tutor will also give you feedback on areas they feel you may need to work on – in order to </w:t>
            </w:r>
            <w:r w:rsidR="00F92A02" w:rsidRPr="002732F9">
              <w:rPr>
                <w:rStyle w:val="normaltextrun"/>
                <w:rFonts w:ascii="Arial" w:hAnsi="Arial" w:cs="Arial"/>
                <w:iCs/>
              </w:rPr>
              <w:t>truly show your writing at its best.</w:t>
            </w:r>
          </w:p>
        </w:tc>
      </w:tr>
      <w:tr w:rsidR="001537F5" w:rsidRPr="001B70EC" w14:paraId="38CD9DB9" w14:textId="77777777" w:rsidTr="0B39CD60">
        <w:trPr>
          <w:trHeight w:val="1294"/>
        </w:trPr>
        <w:tc>
          <w:tcPr>
            <w:tcW w:w="1440" w:type="dxa"/>
            <w:tcMar>
              <w:top w:w="58" w:type="dxa"/>
              <w:left w:w="58" w:type="dxa"/>
              <w:bottom w:w="58" w:type="dxa"/>
              <w:right w:w="58" w:type="dxa"/>
            </w:tcMar>
            <w:hideMark/>
          </w:tcPr>
          <w:p w14:paraId="51E1F467" w14:textId="77777777" w:rsidR="001537F5" w:rsidRPr="001B70EC" w:rsidRDefault="001537F5" w:rsidP="001537F5">
            <w:pPr>
              <w:widowControl w:val="0"/>
              <w:rPr>
                <w:rFonts w:ascii="Arial" w:hAnsi="Arial" w:cs="Arial"/>
                <w:sz w:val="24"/>
                <w:szCs w:val="24"/>
              </w:rPr>
            </w:pPr>
            <w:r w:rsidRPr="001B70EC">
              <w:rPr>
                <w:rFonts w:ascii="Arial" w:hAnsi="Arial" w:cs="Arial"/>
                <w:sz w:val="24"/>
                <w:szCs w:val="24"/>
              </w:rPr>
              <w:lastRenderedPageBreak/>
              <w:t>Materials needed:</w:t>
            </w:r>
          </w:p>
        </w:tc>
        <w:tc>
          <w:tcPr>
            <w:tcW w:w="9360" w:type="dxa"/>
            <w:tcMar>
              <w:top w:w="58" w:type="dxa"/>
              <w:left w:w="58" w:type="dxa"/>
              <w:bottom w:w="58" w:type="dxa"/>
              <w:right w:w="58" w:type="dxa"/>
            </w:tcMar>
            <w:hideMark/>
          </w:tcPr>
          <w:p w14:paraId="6469F905" w14:textId="77777777" w:rsidR="002732F9" w:rsidRDefault="462B5F61" w:rsidP="006A7AAA">
            <w:pPr>
              <w:rPr>
                <w:rFonts w:ascii="Arial" w:hAnsi="Arial" w:cs="Arial"/>
                <w:color w:val="auto"/>
                <w:sz w:val="24"/>
                <w:szCs w:val="24"/>
              </w:rPr>
            </w:pPr>
            <w:r w:rsidRPr="002732F9">
              <w:rPr>
                <w:rFonts w:ascii="Arial" w:hAnsi="Arial" w:cs="Arial"/>
                <w:sz w:val="24"/>
                <w:szCs w:val="24"/>
              </w:rPr>
              <w:t>At enrolment, y</w:t>
            </w:r>
            <w:r w:rsidR="00FD36EE" w:rsidRPr="002732F9">
              <w:rPr>
                <w:rFonts w:ascii="Arial" w:hAnsi="Arial" w:cs="Arial"/>
                <w:sz w:val="24"/>
                <w:szCs w:val="24"/>
              </w:rPr>
              <w:t>ou will need your NI number and proof of benefits (if applicable). Your tutor will provide most of the learning resources, but you will need to come prepared to the lessons with an A4 pad; pen and folder or file to keep your work organised</w:t>
            </w:r>
            <w:r w:rsidR="00FD36EE" w:rsidRPr="002732F9">
              <w:rPr>
                <w:rFonts w:ascii="Arial" w:hAnsi="Arial" w:cs="Arial"/>
                <w:color w:val="auto"/>
                <w:sz w:val="24"/>
                <w:szCs w:val="24"/>
              </w:rPr>
              <w:t xml:space="preserve">.  </w:t>
            </w:r>
          </w:p>
          <w:p w14:paraId="50831A58" w14:textId="77777777" w:rsidR="002732F9" w:rsidRDefault="002732F9" w:rsidP="006A7AAA">
            <w:pPr>
              <w:rPr>
                <w:rFonts w:ascii="Arial" w:hAnsi="Arial" w:cs="Arial"/>
                <w:color w:val="auto"/>
                <w:sz w:val="24"/>
                <w:szCs w:val="24"/>
              </w:rPr>
            </w:pPr>
          </w:p>
          <w:p w14:paraId="196115C6" w14:textId="6F5C15EC" w:rsidR="001537F5" w:rsidRPr="002732F9" w:rsidRDefault="00FD36EE" w:rsidP="6C8E2329">
            <w:pPr>
              <w:rPr>
                <w:rFonts w:ascii="Arial" w:hAnsi="Arial" w:cs="Arial"/>
                <w:sz w:val="24"/>
                <w:szCs w:val="24"/>
              </w:rPr>
            </w:pPr>
            <w:r w:rsidRPr="6C8E2329">
              <w:rPr>
                <w:rFonts w:ascii="Arial" w:hAnsi="Arial" w:cs="Arial"/>
                <w:color w:val="auto"/>
                <w:sz w:val="24"/>
                <w:szCs w:val="24"/>
              </w:rPr>
              <w:t>It will be an advantage, but not essential, if you have access to the internet at home to extend your learning.</w:t>
            </w:r>
            <w:r w:rsidR="00634522" w:rsidRPr="6C8E2329">
              <w:rPr>
                <w:rFonts w:ascii="Arial" w:hAnsi="Arial" w:cs="Arial"/>
                <w:color w:val="auto"/>
                <w:sz w:val="24"/>
                <w:szCs w:val="24"/>
              </w:rPr>
              <w:t xml:space="preserve"> </w:t>
            </w:r>
          </w:p>
          <w:p w14:paraId="50968087" w14:textId="45364B57" w:rsidR="001537F5" w:rsidRPr="002732F9" w:rsidRDefault="001537F5" w:rsidP="6C8E2329">
            <w:pPr>
              <w:rPr>
                <w:color w:val="000000" w:themeColor="text1"/>
              </w:rPr>
            </w:pPr>
          </w:p>
        </w:tc>
      </w:tr>
      <w:tr w:rsidR="001537F5" w:rsidRPr="001B70EC" w14:paraId="6DD8C48B" w14:textId="77777777" w:rsidTr="0B39CD60">
        <w:trPr>
          <w:trHeight w:val="1351"/>
        </w:trPr>
        <w:tc>
          <w:tcPr>
            <w:tcW w:w="1440" w:type="dxa"/>
            <w:tcMar>
              <w:top w:w="58" w:type="dxa"/>
              <w:left w:w="58" w:type="dxa"/>
              <w:bottom w:w="58" w:type="dxa"/>
              <w:right w:w="58" w:type="dxa"/>
            </w:tcMar>
            <w:hideMark/>
          </w:tcPr>
          <w:p w14:paraId="4328A483" w14:textId="77777777" w:rsidR="001537F5" w:rsidRPr="001B70EC" w:rsidRDefault="001537F5" w:rsidP="001537F5">
            <w:pPr>
              <w:widowControl w:val="0"/>
              <w:rPr>
                <w:rFonts w:ascii="Arial" w:hAnsi="Arial" w:cs="Arial"/>
                <w:sz w:val="24"/>
                <w:szCs w:val="24"/>
              </w:rPr>
            </w:pPr>
            <w:r w:rsidRPr="001B70EC">
              <w:rPr>
                <w:rFonts w:ascii="Arial" w:hAnsi="Arial" w:cs="Arial"/>
                <w:sz w:val="24"/>
                <w:szCs w:val="24"/>
              </w:rPr>
              <w:t>How will I learn:</w:t>
            </w:r>
          </w:p>
        </w:tc>
        <w:tc>
          <w:tcPr>
            <w:tcW w:w="9360" w:type="dxa"/>
            <w:tcMar>
              <w:top w:w="58" w:type="dxa"/>
              <w:left w:w="58" w:type="dxa"/>
              <w:bottom w:w="58" w:type="dxa"/>
              <w:right w:w="58" w:type="dxa"/>
            </w:tcMar>
            <w:hideMark/>
          </w:tcPr>
          <w:p w14:paraId="093C1B6C" w14:textId="77777777" w:rsidR="00634522" w:rsidRPr="002732F9" w:rsidRDefault="00F92A02" w:rsidP="00634522">
            <w:pPr>
              <w:pStyle w:val="ListParagraph"/>
              <w:numPr>
                <w:ilvl w:val="0"/>
                <w:numId w:val="9"/>
              </w:numPr>
              <w:rPr>
                <w:rFonts w:ascii="Arial" w:hAnsi="Arial" w:cs="Arial"/>
                <w:sz w:val="24"/>
                <w:szCs w:val="24"/>
                <w:shd w:val="clear" w:color="auto" w:fill="FFFFFF"/>
              </w:rPr>
            </w:pPr>
            <w:r w:rsidRPr="002732F9">
              <w:rPr>
                <w:rFonts w:ascii="Arial" w:hAnsi="Arial" w:cs="Arial"/>
                <w:sz w:val="24"/>
                <w:szCs w:val="24"/>
                <w:shd w:val="clear" w:color="auto" w:fill="FFFFFF"/>
              </w:rPr>
              <w:t>You will learn through discussion</w:t>
            </w:r>
          </w:p>
          <w:p w14:paraId="61F4ABF0" w14:textId="77777777" w:rsidR="00F92A02" w:rsidRPr="002732F9" w:rsidRDefault="00F92A02" w:rsidP="00634522">
            <w:pPr>
              <w:pStyle w:val="ListParagraph"/>
              <w:numPr>
                <w:ilvl w:val="0"/>
                <w:numId w:val="9"/>
              </w:numPr>
              <w:rPr>
                <w:rFonts w:ascii="Arial" w:hAnsi="Arial" w:cs="Arial"/>
                <w:sz w:val="24"/>
                <w:szCs w:val="24"/>
                <w:shd w:val="clear" w:color="auto" w:fill="FFFFFF"/>
              </w:rPr>
            </w:pPr>
            <w:r w:rsidRPr="002732F9">
              <w:rPr>
                <w:rFonts w:ascii="Arial" w:hAnsi="Arial" w:cs="Arial"/>
                <w:sz w:val="24"/>
                <w:szCs w:val="24"/>
                <w:shd w:val="clear" w:color="auto" w:fill="FFFFFF"/>
              </w:rPr>
              <w:t>Practical activities that will involve writing</w:t>
            </w:r>
          </w:p>
          <w:p w14:paraId="02750EC0" w14:textId="77777777" w:rsidR="00F92A02" w:rsidRPr="002732F9" w:rsidRDefault="00F92A02" w:rsidP="00634522">
            <w:pPr>
              <w:pStyle w:val="ListParagraph"/>
              <w:numPr>
                <w:ilvl w:val="0"/>
                <w:numId w:val="9"/>
              </w:numPr>
              <w:rPr>
                <w:rFonts w:ascii="Arial" w:hAnsi="Arial" w:cs="Arial"/>
                <w:sz w:val="24"/>
                <w:szCs w:val="24"/>
                <w:shd w:val="clear" w:color="auto" w:fill="FFFFFF"/>
              </w:rPr>
            </w:pPr>
            <w:r w:rsidRPr="002732F9">
              <w:rPr>
                <w:rFonts w:ascii="Arial" w:hAnsi="Arial" w:cs="Arial"/>
                <w:sz w:val="24"/>
                <w:szCs w:val="24"/>
                <w:shd w:val="clear" w:color="auto" w:fill="FFFFFF"/>
              </w:rPr>
              <w:t>1:1 with your tutor</w:t>
            </w:r>
          </w:p>
          <w:p w14:paraId="5FC39931" w14:textId="77777777" w:rsidR="00F92A02" w:rsidRPr="002732F9" w:rsidRDefault="00F92A02" w:rsidP="00634522">
            <w:pPr>
              <w:pStyle w:val="ListParagraph"/>
              <w:numPr>
                <w:ilvl w:val="0"/>
                <w:numId w:val="9"/>
              </w:numPr>
              <w:rPr>
                <w:rFonts w:ascii="Arial" w:hAnsi="Arial" w:cs="Arial"/>
                <w:sz w:val="24"/>
                <w:szCs w:val="24"/>
                <w:shd w:val="clear" w:color="auto" w:fill="FFFFFF"/>
              </w:rPr>
            </w:pPr>
            <w:r w:rsidRPr="002732F9">
              <w:rPr>
                <w:rFonts w:ascii="Arial" w:hAnsi="Arial" w:cs="Arial"/>
                <w:sz w:val="24"/>
                <w:szCs w:val="24"/>
                <w:shd w:val="clear" w:color="auto" w:fill="FFFFFF"/>
              </w:rPr>
              <w:t>Through feedback (from group and tutor)</w:t>
            </w:r>
          </w:p>
        </w:tc>
      </w:tr>
      <w:tr w:rsidR="001537F5" w:rsidRPr="001B70EC" w14:paraId="49C9928D" w14:textId="77777777" w:rsidTr="0B39CD60">
        <w:trPr>
          <w:trHeight w:val="689"/>
        </w:trPr>
        <w:tc>
          <w:tcPr>
            <w:tcW w:w="1440" w:type="dxa"/>
            <w:tcMar>
              <w:top w:w="58" w:type="dxa"/>
              <w:left w:w="58" w:type="dxa"/>
              <w:bottom w:w="58" w:type="dxa"/>
              <w:right w:w="58" w:type="dxa"/>
            </w:tcMar>
            <w:hideMark/>
          </w:tcPr>
          <w:p w14:paraId="2FF8EDE0" w14:textId="77777777" w:rsidR="001537F5" w:rsidRPr="001B70EC" w:rsidRDefault="001537F5" w:rsidP="001537F5">
            <w:pPr>
              <w:widowControl w:val="0"/>
              <w:rPr>
                <w:rFonts w:ascii="Arial" w:hAnsi="Arial" w:cs="Arial"/>
                <w:sz w:val="24"/>
                <w:szCs w:val="24"/>
              </w:rPr>
            </w:pPr>
            <w:r w:rsidRPr="001B70EC">
              <w:rPr>
                <w:rFonts w:ascii="Arial" w:hAnsi="Arial" w:cs="Arial"/>
                <w:sz w:val="24"/>
                <w:szCs w:val="24"/>
              </w:rPr>
              <w:t>Progression routes:</w:t>
            </w:r>
          </w:p>
        </w:tc>
        <w:tc>
          <w:tcPr>
            <w:tcW w:w="9360" w:type="dxa"/>
            <w:tcMar>
              <w:top w:w="58" w:type="dxa"/>
              <w:left w:w="58" w:type="dxa"/>
              <w:bottom w:w="58" w:type="dxa"/>
              <w:right w:w="58" w:type="dxa"/>
            </w:tcMar>
            <w:hideMark/>
          </w:tcPr>
          <w:p w14:paraId="7BCA7B12" w14:textId="77777777" w:rsidR="001B70EC" w:rsidRPr="002732F9" w:rsidRDefault="001A0701" w:rsidP="36816470">
            <w:pPr>
              <w:widowControl w:val="0"/>
              <w:rPr>
                <w:rFonts w:ascii="Arial" w:hAnsi="Arial" w:cs="Arial"/>
                <w:i/>
                <w:color w:val="FF0000"/>
                <w:sz w:val="24"/>
                <w:szCs w:val="24"/>
              </w:rPr>
            </w:pPr>
            <w:r w:rsidRPr="002732F9">
              <w:rPr>
                <w:rFonts w:ascii="Arial" w:hAnsi="Arial" w:cs="Arial"/>
                <w:sz w:val="24"/>
                <w:szCs w:val="24"/>
              </w:rPr>
              <w:t xml:space="preserve">On completion of this course, you can progress to </w:t>
            </w:r>
          </w:p>
          <w:p w14:paraId="21E0536F" w14:textId="24289DB5" w:rsidR="00D4734A" w:rsidRPr="002732F9" w:rsidRDefault="00F92A02" w:rsidP="00634522">
            <w:pPr>
              <w:pStyle w:val="ListParagraph"/>
              <w:widowControl w:val="0"/>
              <w:numPr>
                <w:ilvl w:val="0"/>
                <w:numId w:val="10"/>
              </w:numPr>
              <w:rPr>
                <w:rFonts w:ascii="Arial" w:hAnsi="Arial" w:cs="Arial"/>
                <w:sz w:val="24"/>
                <w:szCs w:val="24"/>
              </w:rPr>
            </w:pPr>
            <w:r w:rsidRPr="002732F9">
              <w:rPr>
                <w:rFonts w:ascii="Arial" w:hAnsi="Arial" w:cs="Arial"/>
                <w:sz w:val="24"/>
                <w:szCs w:val="24"/>
              </w:rPr>
              <w:t>A qualification in English Language</w:t>
            </w:r>
            <w:r w:rsidR="007F3801">
              <w:rPr>
                <w:rFonts w:ascii="Arial" w:hAnsi="Arial" w:cs="Arial"/>
                <w:sz w:val="24"/>
                <w:szCs w:val="24"/>
              </w:rPr>
              <w:t xml:space="preserve"> (Functional Skills or GCSE)</w:t>
            </w:r>
          </w:p>
          <w:p w14:paraId="35ED8066" w14:textId="77777777" w:rsidR="00F92A02" w:rsidRPr="002732F9" w:rsidRDefault="00F92A02" w:rsidP="00634522">
            <w:pPr>
              <w:pStyle w:val="ListParagraph"/>
              <w:widowControl w:val="0"/>
              <w:numPr>
                <w:ilvl w:val="0"/>
                <w:numId w:val="10"/>
              </w:numPr>
              <w:rPr>
                <w:rFonts w:ascii="Arial" w:hAnsi="Arial" w:cs="Arial"/>
                <w:sz w:val="24"/>
                <w:szCs w:val="24"/>
              </w:rPr>
            </w:pPr>
            <w:r w:rsidRPr="002732F9">
              <w:rPr>
                <w:rFonts w:ascii="Arial" w:hAnsi="Arial" w:cs="Arial"/>
                <w:sz w:val="24"/>
                <w:szCs w:val="24"/>
              </w:rPr>
              <w:t>Join a writing group</w:t>
            </w:r>
          </w:p>
          <w:p w14:paraId="73638FEF" w14:textId="77777777" w:rsidR="00F92A02" w:rsidRPr="002732F9" w:rsidRDefault="00F92A02" w:rsidP="00634522">
            <w:pPr>
              <w:pStyle w:val="ListParagraph"/>
              <w:widowControl w:val="0"/>
              <w:numPr>
                <w:ilvl w:val="0"/>
                <w:numId w:val="10"/>
              </w:numPr>
              <w:rPr>
                <w:rFonts w:ascii="Arial" w:hAnsi="Arial" w:cs="Arial"/>
                <w:sz w:val="24"/>
                <w:szCs w:val="24"/>
              </w:rPr>
            </w:pPr>
            <w:r w:rsidRPr="002732F9">
              <w:rPr>
                <w:rFonts w:ascii="Arial" w:hAnsi="Arial" w:cs="Arial"/>
                <w:sz w:val="24"/>
                <w:szCs w:val="24"/>
              </w:rPr>
              <w:t>Publishing work – online/agency</w:t>
            </w:r>
          </w:p>
          <w:p w14:paraId="4D95BD95" w14:textId="77777777" w:rsidR="00F92A02" w:rsidRPr="002732F9" w:rsidRDefault="00F92A02" w:rsidP="00F92A02">
            <w:pPr>
              <w:pStyle w:val="ListParagraph"/>
              <w:widowControl w:val="0"/>
              <w:rPr>
                <w:rFonts w:ascii="Arial" w:hAnsi="Arial" w:cs="Arial"/>
                <w:sz w:val="24"/>
                <w:szCs w:val="24"/>
              </w:rPr>
            </w:pPr>
          </w:p>
          <w:p w14:paraId="0496DD6A" w14:textId="77777777" w:rsidR="001B70EC" w:rsidRPr="002732F9" w:rsidRDefault="51B3A6E9" w:rsidP="36816470">
            <w:pPr>
              <w:widowControl w:val="0"/>
              <w:rPr>
                <w:rFonts w:ascii="Arial" w:eastAsia="Arial" w:hAnsi="Arial" w:cs="Arial"/>
                <w:color w:val="auto"/>
                <w:sz w:val="24"/>
                <w:szCs w:val="24"/>
              </w:rPr>
            </w:pPr>
            <w:r w:rsidRPr="002732F9">
              <w:rPr>
                <w:rFonts w:ascii="Arial" w:eastAsia="Arial" w:hAnsi="Arial" w:cs="Arial"/>
                <w:color w:val="auto"/>
                <w:sz w:val="24"/>
                <w:szCs w:val="24"/>
              </w:rPr>
              <w:t>Ask your tutor for advice and a copy of the progression ladder.</w:t>
            </w:r>
          </w:p>
          <w:p w14:paraId="2AB8EEA5" w14:textId="77777777" w:rsidR="00D4734A" w:rsidRPr="002732F9" w:rsidRDefault="00D4734A" w:rsidP="36816470">
            <w:pPr>
              <w:widowControl w:val="0"/>
              <w:rPr>
                <w:rFonts w:ascii="Arial" w:eastAsia="Arial" w:hAnsi="Arial" w:cs="Arial"/>
                <w:color w:val="auto"/>
                <w:sz w:val="24"/>
                <w:szCs w:val="24"/>
              </w:rPr>
            </w:pPr>
          </w:p>
          <w:p w14:paraId="13A80031" w14:textId="77777777" w:rsidR="001B70EC" w:rsidRDefault="51B3A6E9" w:rsidP="36816470">
            <w:pPr>
              <w:widowControl w:val="0"/>
              <w:rPr>
                <w:rFonts w:ascii="Arial" w:eastAsia="Arial" w:hAnsi="Arial" w:cs="Arial"/>
                <w:color w:val="auto"/>
                <w:sz w:val="24"/>
                <w:szCs w:val="24"/>
              </w:rPr>
            </w:pPr>
            <w:r w:rsidRPr="002732F9">
              <w:rPr>
                <w:rFonts w:ascii="Arial" w:eastAsia="Arial" w:hAnsi="Arial" w:cs="Arial"/>
                <w:color w:val="auto"/>
                <w:sz w:val="24"/>
                <w:szCs w:val="24"/>
              </w:rPr>
              <w:t>SCLS offers a range of Functional Skills courses from Entry 1 up to Level 2 if you need to brush up your maths and English skills or require a qualification to support you with your career path.</w:t>
            </w:r>
          </w:p>
          <w:p w14:paraId="2F1C1FE2" w14:textId="77777777" w:rsidR="002732F9" w:rsidRPr="002732F9" w:rsidRDefault="002732F9" w:rsidP="36816470">
            <w:pPr>
              <w:widowControl w:val="0"/>
              <w:rPr>
                <w:rFonts w:ascii="Arial" w:eastAsia="Arial" w:hAnsi="Arial" w:cs="Arial"/>
                <w:color w:val="auto"/>
                <w:sz w:val="24"/>
                <w:szCs w:val="24"/>
              </w:rPr>
            </w:pPr>
          </w:p>
          <w:p w14:paraId="64FFF0E6" w14:textId="77777777" w:rsidR="001B70EC" w:rsidRPr="002732F9" w:rsidRDefault="51B3A6E9" w:rsidP="36816470">
            <w:pPr>
              <w:widowControl w:val="0"/>
              <w:rPr>
                <w:rFonts w:ascii="Arial" w:eastAsia="Arial" w:hAnsi="Arial" w:cs="Arial"/>
                <w:color w:val="auto"/>
                <w:sz w:val="24"/>
                <w:szCs w:val="24"/>
              </w:rPr>
            </w:pPr>
            <w:r w:rsidRPr="002732F9">
              <w:rPr>
                <w:rFonts w:ascii="Arial" w:eastAsia="Arial" w:hAnsi="Arial" w:cs="Arial"/>
                <w:color w:val="auto"/>
                <w:sz w:val="24"/>
                <w:szCs w:val="24"/>
              </w:rPr>
              <w:t xml:space="preserve">Sefton @ Work will be able to provide independent information, </w:t>
            </w:r>
            <w:proofErr w:type="gramStart"/>
            <w:r w:rsidRPr="002732F9">
              <w:rPr>
                <w:rFonts w:ascii="Arial" w:eastAsia="Arial" w:hAnsi="Arial" w:cs="Arial"/>
                <w:color w:val="auto"/>
                <w:sz w:val="24"/>
                <w:szCs w:val="24"/>
              </w:rPr>
              <w:t>advice</w:t>
            </w:r>
            <w:proofErr w:type="gramEnd"/>
            <w:r w:rsidRPr="002732F9">
              <w:rPr>
                <w:rFonts w:ascii="Arial" w:eastAsia="Arial" w:hAnsi="Arial" w:cs="Arial"/>
                <w:color w:val="auto"/>
                <w:sz w:val="24"/>
                <w:szCs w:val="24"/>
              </w:rPr>
              <w:t xml:space="preserve"> and guidance to support you making informed choices for progression into further education, volunteering or employment.</w:t>
            </w:r>
          </w:p>
        </w:tc>
      </w:tr>
    </w:tbl>
    <w:p w14:paraId="550813BF" w14:textId="77777777" w:rsidR="00C04F91" w:rsidRDefault="00C04F91" w:rsidP="00C04F91">
      <w:pPr>
        <w:rPr>
          <w:rFonts w:ascii="Arial" w:hAnsi="Arial" w:cs="Arial"/>
          <w:color w:val="auto"/>
          <w:kern w:val="0"/>
          <w:sz w:val="24"/>
          <w:szCs w:val="24"/>
        </w:rPr>
      </w:pPr>
    </w:p>
    <w:p w14:paraId="31EA6F23" w14:textId="77777777" w:rsidR="00820D16" w:rsidRPr="001B70EC" w:rsidRDefault="00820D16" w:rsidP="00C04F91">
      <w:pPr>
        <w:rPr>
          <w:rFonts w:ascii="Arial" w:hAnsi="Arial" w:cs="Arial"/>
          <w:color w:val="auto"/>
          <w:kern w:val="0"/>
          <w:sz w:val="24"/>
          <w:szCs w:val="24"/>
        </w:rPr>
      </w:pPr>
    </w:p>
    <w:sectPr w:rsidR="00820D16" w:rsidRPr="001B70EC" w:rsidSect="00BF634C">
      <w:headerReference w:type="default" r:id="rId10"/>
      <w:pgSz w:w="11906" w:h="16838"/>
      <w:pgMar w:top="540" w:right="566" w:bottom="9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0858F" w14:textId="77777777" w:rsidR="00122BD6" w:rsidRDefault="00122BD6" w:rsidP="00EA084E">
      <w:r>
        <w:separator/>
      </w:r>
    </w:p>
  </w:endnote>
  <w:endnote w:type="continuationSeparator" w:id="0">
    <w:p w14:paraId="1F1A3013" w14:textId="77777777" w:rsidR="00122BD6" w:rsidRDefault="00122BD6" w:rsidP="00EA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A76AC" w14:textId="77777777" w:rsidR="00122BD6" w:rsidRDefault="00122BD6" w:rsidP="00EA084E">
      <w:r>
        <w:separator/>
      </w:r>
    </w:p>
  </w:footnote>
  <w:footnote w:type="continuationSeparator" w:id="0">
    <w:p w14:paraId="0558A13C" w14:textId="77777777" w:rsidR="00122BD6" w:rsidRDefault="00122BD6" w:rsidP="00EA0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A461" w14:textId="360E7A97" w:rsidR="00EA084E" w:rsidRDefault="00EA084E">
    <w:pPr>
      <w:pStyle w:val="Header"/>
    </w:pPr>
    <w:r>
      <w:rPr>
        <w:noProof/>
      </w:rPr>
      <w:drawing>
        <wp:anchor distT="0" distB="0" distL="114300" distR="114300" simplePos="0" relativeHeight="251658240" behindDoc="1" locked="0" layoutInCell="1" allowOverlap="1" wp14:anchorId="6481C221" wp14:editId="2701544B">
          <wp:simplePos x="0" y="0"/>
          <wp:positionH relativeFrom="margin">
            <wp:posOffset>-431800</wp:posOffset>
          </wp:positionH>
          <wp:positionV relativeFrom="paragraph">
            <wp:posOffset>-220980</wp:posOffset>
          </wp:positionV>
          <wp:extent cx="6788150" cy="970915"/>
          <wp:effectExtent l="0" t="0" r="0" b="635"/>
          <wp:wrapTight wrapText="bothSides">
            <wp:wrapPolygon edited="0">
              <wp:start x="19640" y="424"/>
              <wp:lineTo x="0" y="10171"/>
              <wp:lineTo x="0" y="20343"/>
              <wp:lineTo x="19883" y="21190"/>
              <wp:lineTo x="20186" y="21190"/>
              <wp:lineTo x="21277" y="20343"/>
              <wp:lineTo x="21459" y="15257"/>
              <wp:lineTo x="21277" y="14833"/>
              <wp:lineTo x="21034" y="8052"/>
              <wp:lineTo x="20974" y="2967"/>
              <wp:lineTo x="20549" y="424"/>
              <wp:lineTo x="19640" y="424"/>
            </wp:wrapPolygon>
          </wp:wrapTight>
          <wp:docPr id="1" name="Picture 1" descr="C:\Users\coanc\AppData\Local\Microsoft\Windows\INetCache\Content.MSO\8E2E9643.tmp"/>
          <wp:cNvGraphicFramePr/>
          <a:graphic xmlns:a="http://schemas.openxmlformats.org/drawingml/2006/main">
            <a:graphicData uri="http://schemas.openxmlformats.org/drawingml/2006/picture">
              <pic:pic xmlns:pic="http://schemas.openxmlformats.org/drawingml/2006/picture">
                <pic:nvPicPr>
                  <pic:cNvPr id="1" name="Picture 1" descr="C:\Users\coanc\AppData\Local\Microsoft\Windows\INetCache\Content.MSO\8E2E9643.tmp"/>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8150" cy="9709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50C"/>
    <w:multiLevelType w:val="hybridMultilevel"/>
    <w:tmpl w:val="4F76B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FD6253"/>
    <w:multiLevelType w:val="hybridMultilevel"/>
    <w:tmpl w:val="8F285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7F81831"/>
    <w:multiLevelType w:val="hybridMultilevel"/>
    <w:tmpl w:val="690E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32741B"/>
    <w:multiLevelType w:val="multilevel"/>
    <w:tmpl w:val="DF14C3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E25112"/>
    <w:multiLevelType w:val="hybridMultilevel"/>
    <w:tmpl w:val="A67A0BA6"/>
    <w:lvl w:ilvl="0" w:tplc="9A1237DA">
      <w:start w:val="1"/>
      <w:numFmt w:val="bullet"/>
      <w:lvlText w:val=""/>
      <w:lvlJc w:val="left"/>
      <w:pPr>
        <w:tabs>
          <w:tab w:val="num" w:pos="284"/>
        </w:tabs>
        <w:ind w:left="284" w:hanging="284"/>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7B2CFE"/>
    <w:multiLevelType w:val="hybridMultilevel"/>
    <w:tmpl w:val="9672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6D56E1"/>
    <w:multiLevelType w:val="hybridMultilevel"/>
    <w:tmpl w:val="9A88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8A3064"/>
    <w:multiLevelType w:val="multilevel"/>
    <w:tmpl w:val="6FF2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9567CD"/>
    <w:multiLevelType w:val="hybridMultilevel"/>
    <w:tmpl w:val="FF9493D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DA7C15"/>
    <w:multiLevelType w:val="hybridMultilevel"/>
    <w:tmpl w:val="18086280"/>
    <w:lvl w:ilvl="0" w:tplc="3FF28CE4">
      <w:start w:val="1"/>
      <w:numFmt w:val="bullet"/>
      <w:lvlText w:val="·"/>
      <w:lvlJc w:val="left"/>
      <w:pPr>
        <w:ind w:left="720" w:hanging="360"/>
      </w:pPr>
      <w:rPr>
        <w:rFonts w:ascii="Symbol" w:hAnsi="Symbol" w:hint="default"/>
      </w:rPr>
    </w:lvl>
    <w:lvl w:ilvl="1" w:tplc="AB16130E">
      <w:start w:val="1"/>
      <w:numFmt w:val="bullet"/>
      <w:lvlText w:val="o"/>
      <w:lvlJc w:val="left"/>
      <w:pPr>
        <w:ind w:left="1440" w:hanging="360"/>
      </w:pPr>
      <w:rPr>
        <w:rFonts w:ascii="Courier New" w:hAnsi="Courier New" w:hint="default"/>
      </w:rPr>
    </w:lvl>
    <w:lvl w:ilvl="2" w:tplc="5420C698">
      <w:start w:val="1"/>
      <w:numFmt w:val="bullet"/>
      <w:lvlText w:val=""/>
      <w:lvlJc w:val="left"/>
      <w:pPr>
        <w:ind w:left="2160" w:hanging="360"/>
      </w:pPr>
      <w:rPr>
        <w:rFonts w:ascii="Wingdings" w:hAnsi="Wingdings" w:hint="default"/>
      </w:rPr>
    </w:lvl>
    <w:lvl w:ilvl="3" w:tplc="72AE1D14">
      <w:start w:val="1"/>
      <w:numFmt w:val="bullet"/>
      <w:lvlText w:val=""/>
      <w:lvlJc w:val="left"/>
      <w:pPr>
        <w:ind w:left="2880" w:hanging="360"/>
      </w:pPr>
      <w:rPr>
        <w:rFonts w:ascii="Symbol" w:hAnsi="Symbol" w:hint="default"/>
      </w:rPr>
    </w:lvl>
    <w:lvl w:ilvl="4" w:tplc="0C22EACC">
      <w:start w:val="1"/>
      <w:numFmt w:val="bullet"/>
      <w:lvlText w:val="o"/>
      <w:lvlJc w:val="left"/>
      <w:pPr>
        <w:ind w:left="3600" w:hanging="360"/>
      </w:pPr>
      <w:rPr>
        <w:rFonts w:ascii="Courier New" w:hAnsi="Courier New" w:hint="default"/>
      </w:rPr>
    </w:lvl>
    <w:lvl w:ilvl="5" w:tplc="4F2813BA">
      <w:start w:val="1"/>
      <w:numFmt w:val="bullet"/>
      <w:lvlText w:val=""/>
      <w:lvlJc w:val="left"/>
      <w:pPr>
        <w:ind w:left="4320" w:hanging="360"/>
      </w:pPr>
      <w:rPr>
        <w:rFonts w:ascii="Wingdings" w:hAnsi="Wingdings" w:hint="default"/>
      </w:rPr>
    </w:lvl>
    <w:lvl w:ilvl="6" w:tplc="0E98486A">
      <w:start w:val="1"/>
      <w:numFmt w:val="bullet"/>
      <w:lvlText w:val=""/>
      <w:lvlJc w:val="left"/>
      <w:pPr>
        <w:ind w:left="5040" w:hanging="360"/>
      </w:pPr>
      <w:rPr>
        <w:rFonts w:ascii="Symbol" w:hAnsi="Symbol" w:hint="default"/>
      </w:rPr>
    </w:lvl>
    <w:lvl w:ilvl="7" w:tplc="6F6CDA84">
      <w:start w:val="1"/>
      <w:numFmt w:val="bullet"/>
      <w:lvlText w:val="o"/>
      <w:lvlJc w:val="left"/>
      <w:pPr>
        <w:ind w:left="5760" w:hanging="360"/>
      </w:pPr>
      <w:rPr>
        <w:rFonts w:ascii="Courier New" w:hAnsi="Courier New" w:hint="default"/>
      </w:rPr>
    </w:lvl>
    <w:lvl w:ilvl="8" w:tplc="80FCCB2C">
      <w:start w:val="1"/>
      <w:numFmt w:val="bullet"/>
      <w:lvlText w:val=""/>
      <w:lvlJc w:val="left"/>
      <w:pPr>
        <w:ind w:left="6480" w:hanging="360"/>
      </w:pPr>
      <w:rPr>
        <w:rFonts w:ascii="Wingdings" w:hAnsi="Wingdings" w:hint="default"/>
      </w:rPr>
    </w:lvl>
  </w:abstractNum>
  <w:abstractNum w:abstractNumId="10" w15:restartNumberingAfterBreak="0">
    <w:nsid w:val="7D4D3FC9"/>
    <w:multiLevelType w:val="hybridMultilevel"/>
    <w:tmpl w:val="75B04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B64093"/>
    <w:multiLevelType w:val="hybridMultilevel"/>
    <w:tmpl w:val="F4E80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6871132">
    <w:abstractNumId w:val="9"/>
  </w:num>
  <w:num w:numId="2" w16cid:durableId="824398731">
    <w:abstractNumId w:val="1"/>
  </w:num>
  <w:num w:numId="3" w16cid:durableId="394008861">
    <w:abstractNumId w:val="4"/>
  </w:num>
  <w:num w:numId="4" w16cid:durableId="728304199">
    <w:abstractNumId w:val="2"/>
  </w:num>
  <w:num w:numId="5" w16cid:durableId="1329478144">
    <w:abstractNumId w:val="3"/>
  </w:num>
  <w:num w:numId="6" w16cid:durableId="177697102">
    <w:abstractNumId w:val="7"/>
  </w:num>
  <w:num w:numId="7" w16cid:durableId="1367221299">
    <w:abstractNumId w:val="11"/>
  </w:num>
  <w:num w:numId="8" w16cid:durableId="556017612">
    <w:abstractNumId w:val="10"/>
  </w:num>
  <w:num w:numId="9" w16cid:durableId="1442645787">
    <w:abstractNumId w:val="5"/>
  </w:num>
  <w:num w:numId="10" w16cid:durableId="882449161">
    <w:abstractNumId w:val="6"/>
  </w:num>
  <w:num w:numId="11" w16cid:durableId="178813057">
    <w:abstractNumId w:val="0"/>
  </w:num>
  <w:num w:numId="12" w16cid:durableId="1839816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91"/>
    <w:rsid w:val="00030373"/>
    <w:rsid w:val="0006623C"/>
    <w:rsid w:val="0008204C"/>
    <w:rsid w:val="000B5D1D"/>
    <w:rsid w:val="000B6D7F"/>
    <w:rsid w:val="00122BD6"/>
    <w:rsid w:val="001537F5"/>
    <w:rsid w:val="0017325C"/>
    <w:rsid w:val="001A0701"/>
    <w:rsid w:val="001A5E25"/>
    <w:rsid w:val="001B2141"/>
    <w:rsid w:val="001B70EC"/>
    <w:rsid w:val="002452FC"/>
    <w:rsid w:val="002732F9"/>
    <w:rsid w:val="002D6A30"/>
    <w:rsid w:val="002E014B"/>
    <w:rsid w:val="002E791C"/>
    <w:rsid w:val="003578E9"/>
    <w:rsid w:val="003636B7"/>
    <w:rsid w:val="00373F8F"/>
    <w:rsid w:val="0038006F"/>
    <w:rsid w:val="003F1032"/>
    <w:rsid w:val="00476855"/>
    <w:rsid w:val="004B5383"/>
    <w:rsid w:val="0053129F"/>
    <w:rsid w:val="00554492"/>
    <w:rsid w:val="005C710F"/>
    <w:rsid w:val="005D37F6"/>
    <w:rsid w:val="00634522"/>
    <w:rsid w:val="00656767"/>
    <w:rsid w:val="00684A35"/>
    <w:rsid w:val="006A7AAA"/>
    <w:rsid w:val="006B42C3"/>
    <w:rsid w:val="006B6D3D"/>
    <w:rsid w:val="006F432D"/>
    <w:rsid w:val="007344B8"/>
    <w:rsid w:val="00753324"/>
    <w:rsid w:val="007645D6"/>
    <w:rsid w:val="007B47A1"/>
    <w:rsid w:val="007F3801"/>
    <w:rsid w:val="0080212D"/>
    <w:rsid w:val="00820D16"/>
    <w:rsid w:val="00914EED"/>
    <w:rsid w:val="009A0A6F"/>
    <w:rsid w:val="009C06EC"/>
    <w:rsid w:val="009E333C"/>
    <w:rsid w:val="009E77FC"/>
    <w:rsid w:val="00A04050"/>
    <w:rsid w:val="00A52D64"/>
    <w:rsid w:val="00B71FFB"/>
    <w:rsid w:val="00B7414D"/>
    <w:rsid w:val="00BD4BD3"/>
    <w:rsid w:val="00BF3A9E"/>
    <w:rsid w:val="00BF634C"/>
    <w:rsid w:val="00C04F91"/>
    <w:rsid w:val="00C067DD"/>
    <w:rsid w:val="00C51314"/>
    <w:rsid w:val="00C7212F"/>
    <w:rsid w:val="00CA3CE1"/>
    <w:rsid w:val="00CC6646"/>
    <w:rsid w:val="00CF055A"/>
    <w:rsid w:val="00D1497F"/>
    <w:rsid w:val="00D4734A"/>
    <w:rsid w:val="00D90225"/>
    <w:rsid w:val="00D935B2"/>
    <w:rsid w:val="00DB0FAA"/>
    <w:rsid w:val="00DD780C"/>
    <w:rsid w:val="00E126E9"/>
    <w:rsid w:val="00EA084E"/>
    <w:rsid w:val="00EB396E"/>
    <w:rsid w:val="00F0231F"/>
    <w:rsid w:val="00F55BC6"/>
    <w:rsid w:val="00F70483"/>
    <w:rsid w:val="00F713FF"/>
    <w:rsid w:val="00F92A02"/>
    <w:rsid w:val="00FC32D8"/>
    <w:rsid w:val="00FD36EE"/>
    <w:rsid w:val="02069A06"/>
    <w:rsid w:val="03DD6392"/>
    <w:rsid w:val="0B39CD60"/>
    <w:rsid w:val="0D26335A"/>
    <w:rsid w:val="0D510762"/>
    <w:rsid w:val="10DAD6EE"/>
    <w:rsid w:val="14B7A9B0"/>
    <w:rsid w:val="15FFD789"/>
    <w:rsid w:val="1B261891"/>
    <w:rsid w:val="22E0121A"/>
    <w:rsid w:val="2C60DD6F"/>
    <w:rsid w:val="312A046A"/>
    <w:rsid w:val="361313EA"/>
    <w:rsid w:val="36816470"/>
    <w:rsid w:val="3CB94769"/>
    <w:rsid w:val="3D32B3AB"/>
    <w:rsid w:val="421AD234"/>
    <w:rsid w:val="44D84013"/>
    <w:rsid w:val="462B5F61"/>
    <w:rsid w:val="4CB01CB3"/>
    <w:rsid w:val="51B3A6E9"/>
    <w:rsid w:val="53047B8E"/>
    <w:rsid w:val="59042886"/>
    <w:rsid w:val="5EBBA566"/>
    <w:rsid w:val="5F8740C5"/>
    <w:rsid w:val="620DFB9C"/>
    <w:rsid w:val="64F1A966"/>
    <w:rsid w:val="666E9E5A"/>
    <w:rsid w:val="69D2785B"/>
    <w:rsid w:val="6C74E9FF"/>
    <w:rsid w:val="6C8E2329"/>
    <w:rsid w:val="6D1FE40B"/>
    <w:rsid w:val="7063854B"/>
    <w:rsid w:val="73DF734C"/>
    <w:rsid w:val="73F9C42C"/>
    <w:rsid w:val="74CE1DE7"/>
    <w:rsid w:val="7AB08229"/>
    <w:rsid w:val="7EF9D072"/>
    <w:rsid w:val="7F415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EECC5"/>
  <w15:docId w15:val="{E323C39E-FC92-4B0B-9020-8812222F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F91"/>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FAA"/>
    <w:pPr>
      <w:ind w:left="720"/>
      <w:contextualSpacing/>
    </w:pPr>
  </w:style>
  <w:style w:type="character" w:customStyle="1" w:styleId="normaltextrun">
    <w:name w:val="normaltextrun"/>
    <w:basedOn w:val="DefaultParagraphFont"/>
    <w:rsid w:val="00753324"/>
  </w:style>
  <w:style w:type="paragraph" w:customStyle="1" w:styleId="paragraph">
    <w:name w:val="paragraph"/>
    <w:basedOn w:val="Normal"/>
    <w:rsid w:val="006F432D"/>
    <w:pPr>
      <w:spacing w:before="100" w:beforeAutospacing="1" w:after="100" w:afterAutospacing="1"/>
    </w:pPr>
    <w:rPr>
      <w:color w:val="auto"/>
      <w:kern w:val="0"/>
      <w:sz w:val="24"/>
      <w:szCs w:val="24"/>
    </w:rPr>
  </w:style>
  <w:style w:type="character" w:customStyle="1" w:styleId="eop">
    <w:name w:val="eop"/>
    <w:basedOn w:val="DefaultParagraphFont"/>
    <w:rsid w:val="006F432D"/>
  </w:style>
  <w:style w:type="paragraph" w:styleId="Header">
    <w:name w:val="header"/>
    <w:basedOn w:val="Normal"/>
    <w:link w:val="HeaderChar"/>
    <w:uiPriority w:val="99"/>
    <w:unhideWhenUsed/>
    <w:rsid w:val="00EA084E"/>
    <w:pPr>
      <w:tabs>
        <w:tab w:val="center" w:pos="4513"/>
        <w:tab w:val="right" w:pos="9026"/>
      </w:tabs>
    </w:pPr>
  </w:style>
  <w:style w:type="character" w:customStyle="1" w:styleId="HeaderChar">
    <w:name w:val="Header Char"/>
    <w:basedOn w:val="DefaultParagraphFont"/>
    <w:link w:val="Header"/>
    <w:uiPriority w:val="99"/>
    <w:rsid w:val="00EA084E"/>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EA084E"/>
    <w:pPr>
      <w:tabs>
        <w:tab w:val="center" w:pos="4513"/>
        <w:tab w:val="right" w:pos="9026"/>
      </w:tabs>
    </w:pPr>
  </w:style>
  <w:style w:type="character" w:customStyle="1" w:styleId="FooterChar">
    <w:name w:val="Footer Char"/>
    <w:basedOn w:val="DefaultParagraphFont"/>
    <w:link w:val="Footer"/>
    <w:uiPriority w:val="99"/>
    <w:rsid w:val="00EA084E"/>
    <w:rPr>
      <w:rFonts w:ascii="Times New Roman" w:eastAsia="Times New Roman" w:hAnsi="Times New Roman" w:cs="Times New Roman"/>
      <w:color w:val="000000"/>
      <w:kern w:val="28"/>
      <w:sz w:val="20"/>
      <w:szCs w:val="20"/>
      <w:lang w:eastAsia="en-GB"/>
    </w:rPr>
  </w:style>
  <w:style w:type="paragraph" w:styleId="BalloonText">
    <w:name w:val="Balloon Text"/>
    <w:basedOn w:val="Normal"/>
    <w:link w:val="BalloonTextChar"/>
    <w:uiPriority w:val="99"/>
    <w:semiHidden/>
    <w:unhideWhenUsed/>
    <w:rsid w:val="00EA08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84E"/>
    <w:rPr>
      <w:rFonts w:ascii="Segoe UI" w:eastAsia="Times New Roman" w:hAnsi="Segoe UI" w:cs="Segoe UI"/>
      <w:color w:val="000000"/>
      <w:kern w:val="28"/>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654845">
      <w:bodyDiv w:val="1"/>
      <w:marLeft w:val="0"/>
      <w:marRight w:val="0"/>
      <w:marTop w:val="0"/>
      <w:marBottom w:val="0"/>
      <w:divBdr>
        <w:top w:val="none" w:sz="0" w:space="0" w:color="auto"/>
        <w:left w:val="none" w:sz="0" w:space="0" w:color="auto"/>
        <w:bottom w:val="none" w:sz="0" w:space="0" w:color="auto"/>
        <w:right w:val="none" w:sz="0" w:space="0" w:color="auto"/>
      </w:divBdr>
    </w:div>
    <w:div w:id="734475608">
      <w:bodyDiv w:val="1"/>
      <w:marLeft w:val="0"/>
      <w:marRight w:val="0"/>
      <w:marTop w:val="0"/>
      <w:marBottom w:val="0"/>
      <w:divBdr>
        <w:top w:val="none" w:sz="0" w:space="0" w:color="auto"/>
        <w:left w:val="none" w:sz="0" w:space="0" w:color="auto"/>
        <w:bottom w:val="none" w:sz="0" w:space="0" w:color="auto"/>
        <w:right w:val="none" w:sz="0" w:space="0" w:color="auto"/>
      </w:divBdr>
    </w:div>
    <w:div w:id="924534539">
      <w:bodyDiv w:val="1"/>
      <w:marLeft w:val="0"/>
      <w:marRight w:val="0"/>
      <w:marTop w:val="0"/>
      <w:marBottom w:val="0"/>
      <w:divBdr>
        <w:top w:val="none" w:sz="0" w:space="0" w:color="auto"/>
        <w:left w:val="none" w:sz="0" w:space="0" w:color="auto"/>
        <w:bottom w:val="none" w:sz="0" w:space="0" w:color="auto"/>
        <w:right w:val="none" w:sz="0" w:space="0" w:color="auto"/>
      </w:divBdr>
    </w:div>
    <w:div w:id="1208761195">
      <w:bodyDiv w:val="1"/>
      <w:marLeft w:val="0"/>
      <w:marRight w:val="0"/>
      <w:marTop w:val="0"/>
      <w:marBottom w:val="0"/>
      <w:divBdr>
        <w:top w:val="none" w:sz="0" w:space="0" w:color="auto"/>
        <w:left w:val="none" w:sz="0" w:space="0" w:color="auto"/>
        <w:bottom w:val="none" w:sz="0" w:space="0" w:color="auto"/>
        <w:right w:val="none" w:sz="0" w:space="0" w:color="auto"/>
      </w:divBdr>
    </w:div>
    <w:div w:id="1643850278">
      <w:bodyDiv w:val="1"/>
      <w:marLeft w:val="0"/>
      <w:marRight w:val="0"/>
      <w:marTop w:val="0"/>
      <w:marBottom w:val="0"/>
      <w:divBdr>
        <w:top w:val="none" w:sz="0" w:space="0" w:color="auto"/>
        <w:left w:val="none" w:sz="0" w:space="0" w:color="auto"/>
        <w:bottom w:val="none" w:sz="0" w:space="0" w:color="auto"/>
        <w:right w:val="none" w:sz="0" w:space="0" w:color="auto"/>
      </w:divBdr>
    </w:div>
    <w:div w:id="213787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abe908e2-d8cb-4286-939d-ce4789a1b5cb" xsi:nil="true"/>
    <lcf76f155ced4ddcb4097134ff3c332f xmlns="abe908e2-d8cb-4286-939d-ce4789a1b5cb">
      <Terms xmlns="http://schemas.microsoft.com/office/infopath/2007/PartnerControls"/>
    </lcf76f155ced4ddcb4097134ff3c332f>
    <TaxCatchAll xmlns="57c981d3-d567-4661-bd5a-748cc0a44e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31682A91F58041B2335E9F016C8679" ma:contentTypeVersion="18" ma:contentTypeDescription="Create a new document." ma:contentTypeScope="" ma:versionID="642ac3bdabd94b4ef075fa82a9e0b7a7">
  <xsd:schema xmlns:xsd="http://www.w3.org/2001/XMLSchema" xmlns:xs="http://www.w3.org/2001/XMLSchema" xmlns:p="http://schemas.microsoft.com/office/2006/metadata/properties" xmlns:ns2="abe908e2-d8cb-4286-939d-ce4789a1b5cb" xmlns:ns3="57c981d3-d567-4661-bd5a-748cc0a44e06" targetNamespace="http://schemas.microsoft.com/office/2006/metadata/properties" ma:root="true" ma:fieldsID="13f98babe1b69bd13c468f48aa124f28" ns2:_="" ns3:_="">
    <xsd:import namespace="abe908e2-d8cb-4286-939d-ce4789a1b5cb"/>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Da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908e2-d8cb-4286-939d-ce4789a1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7d988dc-8327-4cea-97fd-b2cadaefabd7}"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81A4AE-E169-47B1-AA32-54FAF5D560CF}">
  <ds:schemaRefs>
    <ds:schemaRef ds:uri="http://schemas.microsoft.com/sharepoint/v3/contenttype/forms"/>
  </ds:schemaRefs>
</ds:datastoreItem>
</file>

<file path=customXml/itemProps2.xml><?xml version="1.0" encoding="utf-8"?>
<ds:datastoreItem xmlns:ds="http://schemas.openxmlformats.org/officeDocument/2006/customXml" ds:itemID="{736971EA-B02E-4EF8-9ED0-1A6390328A73}">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57c981d3-d567-4661-bd5a-748cc0a44e06"/>
    <ds:schemaRef ds:uri="http://purl.org/dc/elements/1.1/"/>
    <ds:schemaRef ds:uri="http://schemas.microsoft.com/office/2006/metadata/properties"/>
    <ds:schemaRef ds:uri="abe908e2-d8cb-4286-939d-ce4789a1b5cb"/>
    <ds:schemaRef ds:uri="http://www.w3.org/XML/1998/namespace"/>
    <ds:schemaRef ds:uri="http://purl.org/dc/dcmitype/"/>
  </ds:schemaRefs>
</ds:datastoreItem>
</file>

<file path=customXml/itemProps3.xml><?xml version="1.0" encoding="utf-8"?>
<ds:datastoreItem xmlns:ds="http://schemas.openxmlformats.org/officeDocument/2006/customXml" ds:itemID="{F4AC98C0-EF76-481E-A3B6-22CD2C6E3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908e2-d8cb-4286-939d-ce4789a1b5cb"/>
    <ds:schemaRef ds:uri="57c981d3-d567-4661-bd5a-748cc0a4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2140</Characters>
  <Application>Microsoft Office Word</Application>
  <DocSecurity>4</DocSecurity>
  <Lines>17</Lines>
  <Paragraphs>5</Paragraphs>
  <ScaleCrop>false</ScaleCrop>
  <Company>arvato</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Garrahan</dc:creator>
  <cp:lastModifiedBy>Paloma McSorley</cp:lastModifiedBy>
  <cp:revision>2</cp:revision>
  <dcterms:created xsi:type="dcterms:W3CDTF">2023-07-27T08:26:00Z</dcterms:created>
  <dcterms:modified xsi:type="dcterms:W3CDTF">2023-07-27T08:26:00Z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0x010100E031682A91F58041B2335E9F016C8679</vt:lpwstr>
  </property>
  <property fmtid="{D5CDD505-2E9C-101B-9397-08002B2CF9AE}" pid="3" name="Order">
    <vt:r8>2094900</vt:r8>
  </property>
  <property fmtid="{D5CDD505-2E9C-101B-9397-08002B2CF9AE}" pid="4" name="MediaServiceImageTags">
    <vt:lpwstr/>
  </property>
</Properties>
</file>