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BEAEA" w14:textId="77777777" w:rsidR="0067690E" w:rsidRDefault="0067690E" w:rsidP="0067690E">
      <w:pPr>
        <w:pStyle w:val="Default"/>
        <w:rPr>
          <w:b/>
          <w:color w:val="auto"/>
          <w:sz w:val="28"/>
          <w:szCs w:val="28"/>
        </w:rPr>
      </w:pPr>
      <w:r w:rsidRPr="00907818">
        <w:rPr>
          <w:b/>
          <w:color w:val="auto"/>
          <w:sz w:val="28"/>
          <w:szCs w:val="28"/>
        </w:rPr>
        <w:t xml:space="preserve">FIRST DAY RESPONSE SYSTEM FOR CHILDREN WHO ARE OPEN TO </w:t>
      </w:r>
      <w:r>
        <w:rPr>
          <w:b/>
          <w:color w:val="auto"/>
          <w:sz w:val="28"/>
          <w:szCs w:val="28"/>
        </w:rPr>
        <w:t xml:space="preserve">CHILDRENS </w:t>
      </w:r>
      <w:r w:rsidRPr="00907818">
        <w:rPr>
          <w:b/>
          <w:color w:val="auto"/>
          <w:sz w:val="28"/>
          <w:szCs w:val="28"/>
        </w:rPr>
        <w:t>SOCIAL CARE AND ATTEND EARLY YEARS</w:t>
      </w:r>
      <w:r w:rsidRPr="00907818">
        <w:rPr>
          <w:rStyle w:val="EndnoteReference"/>
          <w:b/>
          <w:color w:val="auto"/>
          <w:sz w:val="28"/>
          <w:szCs w:val="28"/>
        </w:rPr>
        <w:t xml:space="preserve"> </w:t>
      </w:r>
      <w:r w:rsidRPr="00907818">
        <w:rPr>
          <w:b/>
          <w:color w:val="auto"/>
          <w:sz w:val="28"/>
          <w:szCs w:val="28"/>
        </w:rPr>
        <w:t xml:space="preserve">SETTINGS AND </w:t>
      </w:r>
      <w:r>
        <w:rPr>
          <w:b/>
          <w:color w:val="auto"/>
          <w:sz w:val="28"/>
          <w:szCs w:val="28"/>
        </w:rPr>
        <w:t xml:space="preserve">CHILDREN </w:t>
      </w:r>
    </w:p>
    <w:p w14:paraId="617FE20E" w14:textId="77777777" w:rsidR="0067690E" w:rsidRPr="00907818" w:rsidRDefault="0067690E" w:rsidP="0067690E">
      <w:pPr>
        <w:pStyle w:val="Default"/>
        <w:rPr>
          <w:b/>
          <w:color w:val="auto"/>
          <w:sz w:val="28"/>
          <w:szCs w:val="28"/>
        </w:rPr>
      </w:pPr>
      <w:r>
        <w:rPr>
          <w:b/>
          <w:color w:val="auto"/>
          <w:sz w:val="28"/>
          <w:szCs w:val="28"/>
        </w:rPr>
        <w:t xml:space="preserve">(adapted from model of practice during the national lockdown to support children and their families)  </w:t>
      </w:r>
    </w:p>
    <w:p w14:paraId="02102522" w14:textId="77777777" w:rsidR="0067690E" w:rsidRPr="00907818" w:rsidRDefault="0067690E" w:rsidP="0067690E">
      <w:pPr>
        <w:pStyle w:val="Default"/>
        <w:rPr>
          <w:b/>
          <w:color w:val="auto"/>
          <w:sz w:val="28"/>
          <w:szCs w:val="28"/>
        </w:rPr>
      </w:pPr>
    </w:p>
    <w:p w14:paraId="406D27FF" w14:textId="77777777" w:rsidR="0067690E" w:rsidRPr="00907818" w:rsidRDefault="0067690E" w:rsidP="0067690E">
      <w:pPr>
        <w:pStyle w:val="Default"/>
        <w:rPr>
          <w:b/>
          <w:color w:val="auto"/>
          <w:sz w:val="28"/>
          <w:szCs w:val="28"/>
        </w:rPr>
      </w:pPr>
      <w:r w:rsidRPr="00907818">
        <w:rPr>
          <w:b/>
          <w:color w:val="auto"/>
          <w:sz w:val="28"/>
          <w:szCs w:val="28"/>
        </w:rPr>
        <w:t>CONTENTS</w:t>
      </w:r>
    </w:p>
    <w:p w14:paraId="36A446A5" w14:textId="77777777" w:rsidR="0067690E" w:rsidRPr="00907818" w:rsidRDefault="0067690E" w:rsidP="0067690E">
      <w:pPr>
        <w:pStyle w:val="Default"/>
        <w:rPr>
          <w:b/>
          <w:color w:val="auto"/>
          <w:sz w:val="28"/>
          <w:szCs w:val="28"/>
        </w:rPr>
      </w:pPr>
    </w:p>
    <w:p w14:paraId="5736ECB9" w14:textId="77777777" w:rsidR="0067690E" w:rsidRPr="00907818" w:rsidRDefault="0067690E" w:rsidP="0067690E">
      <w:pPr>
        <w:pStyle w:val="Default"/>
        <w:numPr>
          <w:ilvl w:val="0"/>
          <w:numId w:val="10"/>
        </w:numPr>
        <w:ind w:left="0" w:firstLine="0"/>
        <w:rPr>
          <w:rFonts w:ascii="Arial" w:hAnsi="Arial" w:cs="Arial"/>
          <w:b/>
          <w:color w:val="auto"/>
          <w:sz w:val="22"/>
          <w:szCs w:val="22"/>
        </w:rPr>
      </w:pPr>
      <w:r w:rsidRPr="00907818">
        <w:rPr>
          <w:rFonts w:ascii="Arial" w:hAnsi="Arial" w:cs="Arial"/>
          <w:b/>
          <w:color w:val="auto"/>
          <w:sz w:val="22"/>
          <w:szCs w:val="22"/>
        </w:rPr>
        <w:t xml:space="preserve">INTRODUCTION </w:t>
      </w:r>
    </w:p>
    <w:p w14:paraId="71246BAA" w14:textId="77777777" w:rsidR="0067690E" w:rsidRPr="00907818" w:rsidRDefault="0067690E" w:rsidP="0067690E">
      <w:pPr>
        <w:pStyle w:val="Default"/>
        <w:rPr>
          <w:rFonts w:ascii="Arial" w:hAnsi="Arial" w:cs="Arial"/>
          <w:b/>
          <w:color w:val="auto"/>
          <w:sz w:val="22"/>
          <w:szCs w:val="22"/>
        </w:rPr>
      </w:pPr>
    </w:p>
    <w:p w14:paraId="1D435FA2" w14:textId="77777777" w:rsidR="0067690E" w:rsidRPr="00907818" w:rsidRDefault="0067690E" w:rsidP="0067690E">
      <w:pPr>
        <w:pStyle w:val="ListParagraph"/>
        <w:numPr>
          <w:ilvl w:val="0"/>
          <w:numId w:val="10"/>
        </w:numPr>
        <w:spacing w:after="0" w:line="240" w:lineRule="auto"/>
        <w:ind w:left="0" w:firstLine="0"/>
        <w:rPr>
          <w:rFonts w:ascii="Arial" w:hAnsi="Arial" w:cs="Arial"/>
          <w:b/>
        </w:rPr>
      </w:pPr>
      <w:r w:rsidRPr="00907818">
        <w:rPr>
          <w:rFonts w:ascii="Arial" w:hAnsi="Arial" w:cs="Arial"/>
          <w:b/>
        </w:rPr>
        <w:t>CHILDREN</w:t>
      </w:r>
      <w:r>
        <w:rPr>
          <w:rFonts w:ascii="Arial" w:hAnsi="Arial" w:cs="Arial"/>
          <w:b/>
        </w:rPr>
        <w:t xml:space="preserve"> WITH A SOCIAL WORKER </w:t>
      </w:r>
      <w:r w:rsidRPr="00907818">
        <w:rPr>
          <w:rFonts w:ascii="Arial" w:hAnsi="Arial" w:cs="Arial"/>
          <w:b/>
        </w:rPr>
        <w:t xml:space="preserve">ATTENDANCE GROUP  </w:t>
      </w:r>
    </w:p>
    <w:p w14:paraId="3CB87B88" w14:textId="77777777" w:rsidR="0067690E" w:rsidRPr="00907818" w:rsidRDefault="0067690E" w:rsidP="0067690E">
      <w:pPr>
        <w:pStyle w:val="ListParagraph"/>
        <w:spacing w:after="0" w:line="240" w:lineRule="auto"/>
        <w:ind w:left="0"/>
        <w:rPr>
          <w:rFonts w:ascii="Arial" w:hAnsi="Arial" w:cs="Arial"/>
          <w:b/>
        </w:rPr>
      </w:pPr>
    </w:p>
    <w:p w14:paraId="0C67D44B" w14:textId="77777777" w:rsidR="0067690E" w:rsidRPr="00907818" w:rsidRDefault="0067690E" w:rsidP="0067690E">
      <w:pPr>
        <w:pStyle w:val="ListParagraph"/>
        <w:numPr>
          <w:ilvl w:val="0"/>
          <w:numId w:val="10"/>
        </w:numPr>
        <w:spacing w:after="0" w:line="240" w:lineRule="auto"/>
        <w:ind w:left="709" w:hanging="709"/>
        <w:rPr>
          <w:rFonts w:ascii="Arial" w:hAnsi="Arial" w:cs="Arial"/>
          <w:b/>
        </w:rPr>
      </w:pPr>
      <w:r w:rsidRPr="00907818">
        <w:rPr>
          <w:rFonts w:ascii="Arial" w:hAnsi="Arial" w:cs="Arial"/>
          <w:b/>
        </w:rPr>
        <w:t>MONITORING ATTENDANCE OF THOSE CHILDREN WHO ARE REGISTERED AT EARLY YEARS</w:t>
      </w:r>
      <w:r w:rsidRPr="00907818">
        <w:rPr>
          <w:rStyle w:val="EndnoteReference"/>
          <w:rFonts w:ascii="Arial" w:hAnsi="Arial" w:cs="Arial"/>
          <w:b/>
        </w:rPr>
        <w:t xml:space="preserve"> </w:t>
      </w:r>
      <w:r w:rsidRPr="00907818">
        <w:rPr>
          <w:rFonts w:ascii="Arial" w:hAnsi="Arial" w:cs="Arial"/>
          <w:b/>
        </w:rPr>
        <w:t xml:space="preserve"> SETTINGS</w:t>
      </w:r>
    </w:p>
    <w:p w14:paraId="06480A74" w14:textId="77777777" w:rsidR="0067690E" w:rsidRPr="00907818" w:rsidRDefault="0067690E" w:rsidP="0067690E">
      <w:pPr>
        <w:pStyle w:val="ListParagraph"/>
        <w:tabs>
          <w:tab w:val="left" w:pos="5530"/>
        </w:tabs>
        <w:spacing w:after="0" w:line="240" w:lineRule="auto"/>
        <w:ind w:left="0"/>
        <w:rPr>
          <w:rFonts w:ascii="Arial" w:hAnsi="Arial" w:cs="Arial"/>
          <w:b/>
        </w:rPr>
      </w:pPr>
    </w:p>
    <w:p w14:paraId="14C5C961" w14:textId="77777777" w:rsidR="0067690E" w:rsidRPr="00907818" w:rsidRDefault="0067690E" w:rsidP="0067690E">
      <w:pPr>
        <w:pStyle w:val="ListParagraph"/>
        <w:numPr>
          <w:ilvl w:val="0"/>
          <w:numId w:val="10"/>
        </w:numPr>
        <w:spacing w:after="0" w:line="240" w:lineRule="auto"/>
        <w:ind w:left="709" w:hanging="709"/>
        <w:rPr>
          <w:rFonts w:ascii="Arial" w:hAnsi="Arial" w:cs="Arial"/>
          <w:b/>
        </w:rPr>
      </w:pPr>
      <w:r w:rsidRPr="00907818">
        <w:rPr>
          <w:rFonts w:ascii="Arial" w:hAnsi="Arial" w:cs="Arial"/>
          <w:b/>
        </w:rPr>
        <w:t xml:space="preserve">HOW CAN EARLY YEARS SETTINGS AND EDUCATION SETTINGS PROMOTE SCHOOL ATTENDANCE DURING THE PANDEMIC?  </w:t>
      </w:r>
    </w:p>
    <w:p w14:paraId="02CB3B6D" w14:textId="77777777" w:rsidR="0067690E" w:rsidRPr="00907818" w:rsidRDefault="0067690E" w:rsidP="0067690E">
      <w:pPr>
        <w:pStyle w:val="ListParagraph"/>
        <w:spacing w:after="0" w:line="240" w:lineRule="auto"/>
        <w:ind w:left="0"/>
        <w:rPr>
          <w:rFonts w:ascii="Arial" w:hAnsi="Arial" w:cs="Arial"/>
          <w:b/>
        </w:rPr>
      </w:pPr>
    </w:p>
    <w:p w14:paraId="49B36604" w14:textId="77777777" w:rsidR="0067690E" w:rsidRDefault="0067690E" w:rsidP="0067690E">
      <w:pPr>
        <w:pStyle w:val="ListParagraph"/>
        <w:numPr>
          <w:ilvl w:val="0"/>
          <w:numId w:val="10"/>
        </w:numPr>
        <w:spacing w:after="0" w:line="240" w:lineRule="auto"/>
        <w:ind w:left="709" w:hanging="709"/>
        <w:rPr>
          <w:rFonts w:ascii="Arial" w:hAnsi="Arial" w:cs="Arial"/>
          <w:b/>
        </w:rPr>
      </w:pPr>
      <w:r w:rsidRPr="00907818">
        <w:rPr>
          <w:rFonts w:ascii="Arial" w:hAnsi="Arial" w:cs="Arial"/>
          <w:b/>
        </w:rPr>
        <w:t xml:space="preserve">MONITORING ATTENDANCE OF THOSE CHILDREN WHO HAVE A SOCIAL WORKER WHO ARE ON THE ROLL OF A SCHOOL OR AN EDUCATION SETTING </w:t>
      </w:r>
    </w:p>
    <w:p w14:paraId="025D81C0" w14:textId="77777777" w:rsidR="0067690E" w:rsidRPr="00CD0B59" w:rsidRDefault="0067690E" w:rsidP="0067690E">
      <w:pPr>
        <w:pStyle w:val="ListParagraph"/>
        <w:rPr>
          <w:rFonts w:ascii="Arial" w:hAnsi="Arial" w:cs="Arial"/>
          <w:b/>
        </w:rPr>
      </w:pPr>
    </w:p>
    <w:p w14:paraId="58474225" w14:textId="77777777" w:rsidR="0067690E" w:rsidRPr="00907818" w:rsidRDefault="0067690E" w:rsidP="0067690E">
      <w:pPr>
        <w:pStyle w:val="ListParagraph"/>
        <w:numPr>
          <w:ilvl w:val="0"/>
          <w:numId w:val="10"/>
        </w:numPr>
        <w:spacing w:after="0" w:line="240" w:lineRule="auto"/>
        <w:ind w:left="709" w:hanging="709"/>
        <w:rPr>
          <w:rFonts w:ascii="Arial" w:hAnsi="Arial" w:cs="Arial"/>
          <w:b/>
          <w:lang w:val="en"/>
        </w:rPr>
      </w:pPr>
      <w:r w:rsidRPr="00907818">
        <w:rPr>
          <w:rFonts w:ascii="Arial" w:hAnsi="Arial" w:cs="Arial"/>
          <w:b/>
          <w:lang w:val="en"/>
        </w:rPr>
        <w:t>WHAT CAN SCHOOLS AND EDUCATION SETTINGS DO TO SUPPORT GOOD ATTENDANCE DURING THE PANDEMIC?</w:t>
      </w:r>
    </w:p>
    <w:p w14:paraId="40C16367" w14:textId="77777777" w:rsidR="0067690E" w:rsidRPr="00907818" w:rsidRDefault="0067690E" w:rsidP="0067690E">
      <w:pPr>
        <w:pStyle w:val="ListParagraph"/>
        <w:spacing w:after="0" w:line="240" w:lineRule="auto"/>
        <w:ind w:left="0"/>
        <w:rPr>
          <w:rFonts w:ascii="Arial" w:hAnsi="Arial" w:cs="Arial"/>
          <w:b/>
          <w:lang w:val="en"/>
        </w:rPr>
      </w:pPr>
    </w:p>
    <w:p w14:paraId="560F4EB8" w14:textId="77777777" w:rsidR="0067690E" w:rsidRDefault="0067690E" w:rsidP="0067690E">
      <w:pPr>
        <w:pStyle w:val="ListParagraph"/>
        <w:numPr>
          <w:ilvl w:val="0"/>
          <w:numId w:val="10"/>
        </w:numPr>
        <w:spacing w:after="0" w:line="240" w:lineRule="auto"/>
        <w:ind w:left="0" w:firstLine="0"/>
        <w:rPr>
          <w:rFonts w:ascii="Arial" w:hAnsi="Arial" w:cs="Arial"/>
          <w:b/>
        </w:rPr>
      </w:pPr>
      <w:r w:rsidRPr="00907818">
        <w:rPr>
          <w:rFonts w:ascii="Arial" w:hAnsi="Arial" w:cs="Arial"/>
          <w:b/>
        </w:rPr>
        <w:t>APPENDIX ONE - FIRST DAY RESPONSE, EARLY YEARS SETTINGS</w:t>
      </w:r>
    </w:p>
    <w:p w14:paraId="244BBCB1" w14:textId="77777777" w:rsidR="0067690E" w:rsidRPr="006D65E0" w:rsidRDefault="0067690E" w:rsidP="0067690E">
      <w:pPr>
        <w:pStyle w:val="ListParagraph"/>
        <w:ind w:hanging="720"/>
        <w:rPr>
          <w:rFonts w:ascii="Arial" w:hAnsi="Arial" w:cs="Arial"/>
          <w:b/>
        </w:rPr>
      </w:pPr>
    </w:p>
    <w:p w14:paraId="08928F99" w14:textId="77777777" w:rsidR="0067690E" w:rsidRDefault="0067690E" w:rsidP="0067690E">
      <w:pPr>
        <w:pStyle w:val="ListParagraph"/>
        <w:numPr>
          <w:ilvl w:val="0"/>
          <w:numId w:val="10"/>
        </w:numPr>
        <w:spacing w:after="0" w:line="240" w:lineRule="auto"/>
        <w:ind w:left="0" w:firstLine="0"/>
        <w:rPr>
          <w:rFonts w:ascii="Arial" w:hAnsi="Arial" w:cs="Arial"/>
          <w:b/>
        </w:rPr>
      </w:pPr>
      <w:r w:rsidRPr="00907818">
        <w:rPr>
          <w:rFonts w:ascii="Arial" w:hAnsi="Arial" w:cs="Arial"/>
          <w:b/>
        </w:rPr>
        <w:t xml:space="preserve">APPENDIX </w:t>
      </w:r>
      <w:r>
        <w:rPr>
          <w:rFonts w:ascii="Arial" w:hAnsi="Arial" w:cs="Arial"/>
          <w:b/>
        </w:rPr>
        <w:t xml:space="preserve">TWO </w:t>
      </w:r>
      <w:r w:rsidRPr="00907818">
        <w:rPr>
          <w:rFonts w:ascii="Arial" w:hAnsi="Arial" w:cs="Arial"/>
          <w:b/>
        </w:rPr>
        <w:t xml:space="preserve">- FIRST DAY RESPONSE, SCHOOLS AND EDUCATION SETTINGS </w:t>
      </w:r>
    </w:p>
    <w:p w14:paraId="799B8405" w14:textId="77777777" w:rsidR="0067690E" w:rsidRDefault="0067690E" w:rsidP="0067690E">
      <w:pPr>
        <w:pStyle w:val="ListParagraph"/>
        <w:spacing w:after="0" w:line="240" w:lineRule="auto"/>
        <w:ind w:left="0"/>
        <w:rPr>
          <w:rFonts w:ascii="Arial" w:hAnsi="Arial" w:cs="Arial"/>
          <w:b/>
        </w:rPr>
      </w:pPr>
    </w:p>
    <w:p w14:paraId="5E24B0CC" w14:textId="77777777" w:rsidR="0067690E" w:rsidRDefault="0067690E" w:rsidP="0067690E">
      <w:pPr>
        <w:pStyle w:val="ListParagraph"/>
        <w:numPr>
          <w:ilvl w:val="0"/>
          <w:numId w:val="10"/>
        </w:numPr>
        <w:spacing w:after="0" w:line="240" w:lineRule="auto"/>
        <w:ind w:left="0" w:firstLine="0"/>
        <w:rPr>
          <w:rFonts w:ascii="Arial" w:hAnsi="Arial" w:cs="Arial"/>
          <w:b/>
        </w:rPr>
      </w:pPr>
      <w:r>
        <w:rPr>
          <w:rFonts w:ascii="Arial" w:hAnsi="Arial" w:cs="Arial"/>
          <w:b/>
        </w:rPr>
        <w:t>APPENDIX THREE – FIRST DAY RESPONSE TEMPLATE</w:t>
      </w:r>
    </w:p>
    <w:p w14:paraId="409F5B0D" w14:textId="77777777" w:rsidR="0067690E" w:rsidRPr="00D35DA8" w:rsidRDefault="0067690E" w:rsidP="0067690E">
      <w:pPr>
        <w:pStyle w:val="ListParagraph"/>
        <w:ind w:hanging="720"/>
        <w:rPr>
          <w:rFonts w:ascii="Arial" w:hAnsi="Arial" w:cs="Arial"/>
          <w:b/>
        </w:rPr>
      </w:pPr>
    </w:p>
    <w:p w14:paraId="3C74CC80" w14:textId="77777777" w:rsidR="0067690E" w:rsidRDefault="0067690E" w:rsidP="0067690E">
      <w:pPr>
        <w:pStyle w:val="ListParagraph"/>
        <w:spacing w:after="0" w:line="240" w:lineRule="auto"/>
        <w:ind w:left="709"/>
        <w:rPr>
          <w:rFonts w:ascii="Arial" w:hAnsi="Arial" w:cs="Arial"/>
          <w:b/>
        </w:rPr>
      </w:pPr>
      <w:r>
        <w:rPr>
          <w:rFonts w:ascii="Arial" w:hAnsi="Arial" w:cs="Arial"/>
          <w:b/>
        </w:rPr>
        <w:t xml:space="preserve"> </w:t>
      </w:r>
    </w:p>
    <w:p w14:paraId="67D62EFA" w14:textId="77777777" w:rsidR="0067690E" w:rsidRPr="00D35DA8" w:rsidRDefault="0067690E" w:rsidP="0067690E">
      <w:pPr>
        <w:spacing w:after="0" w:line="240" w:lineRule="auto"/>
        <w:rPr>
          <w:rFonts w:ascii="Arial" w:hAnsi="Arial" w:cs="Arial"/>
          <w:b/>
        </w:rPr>
      </w:pPr>
    </w:p>
    <w:p w14:paraId="1ED51CEA" w14:textId="77777777" w:rsidR="0067690E" w:rsidRPr="00D35DA8" w:rsidRDefault="0067690E" w:rsidP="0067690E">
      <w:pPr>
        <w:spacing w:after="0" w:line="240" w:lineRule="auto"/>
        <w:rPr>
          <w:rFonts w:ascii="Arial" w:hAnsi="Arial" w:cs="Arial"/>
          <w:b/>
        </w:rPr>
      </w:pPr>
    </w:p>
    <w:p w14:paraId="70C30CA7" w14:textId="77777777" w:rsidR="0067690E" w:rsidRPr="00C30086" w:rsidRDefault="0067690E" w:rsidP="0067690E">
      <w:pPr>
        <w:pStyle w:val="ListParagraph"/>
        <w:ind w:hanging="720"/>
        <w:rPr>
          <w:rFonts w:ascii="Arial" w:hAnsi="Arial" w:cs="Arial"/>
          <w:b/>
        </w:rPr>
      </w:pPr>
    </w:p>
    <w:p w14:paraId="05C96619" w14:textId="77777777" w:rsidR="0067690E" w:rsidRPr="00907818" w:rsidRDefault="0067690E" w:rsidP="0067690E">
      <w:pPr>
        <w:pStyle w:val="ListParagraph"/>
        <w:spacing w:after="0" w:line="240" w:lineRule="auto"/>
        <w:ind w:hanging="720"/>
        <w:rPr>
          <w:rFonts w:ascii="Arial" w:hAnsi="Arial" w:cs="Arial"/>
          <w:b/>
        </w:rPr>
      </w:pPr>
    </w:p>
    <w:p w14:paraId="1A5E7146" w14:textId="77777777" w:rsidR="0067690E" w:rsidRPr="00907818" w:rsidRDefault="0067690E" w:rsidP="0067690E">
      <w:pPr>
        <w:pStyle w:val="ListParagraph"/>
        <w:spacing w:after="0" w:line="240" w:lineRule="auto"/>
        <w:ind w:hanging="720"/>
        <w:rPr>
          <w:rFonts w:ascii="Arial" w:hAnsi="Arial" w:cs="Arial"/>
          <w:b/>
        </w:rPr>
      </w:pPr>
    </w:p>
    <w:p w14:paraId="342C5A01" w14:textId="77777777" w:rsidR="0067690E" w:rsidRPr="00907818" w:rsidRDefault="0067690E" w:rsidP="0067690E">
      <w:pPr>
        <w:pStyle w:val="ListParagraph"/>
        <w:spacing w:after="0" w:line="240" w:lineRule="auto"/>
        <w:ind w:hanging="720"/>
        <w:rPr>
          <w:rFonts w:ascii="Arial" w:hAnsi="Arial" w:cs="Arial"/>
          <w:b/>
        </w:rPr>
      </w:pPr>
    </w:p>
    <w:p w14:paraId="2485AE75" w14:textId="77777777" w:rsidR="0067690E" w:rsidRPr="00907818" w:rsidRDefault="0067690E" w:rsidP="0067690E">
      <w:pPr>
        <w:pStyle w:val="ListParagraph"/>
        <w:spacing w:after="0" w:line="240" w:lineRule="auto"/>
        <w:ind w:hanging="720"/>
        <w:rPr>
          <w:rFonts w:ascii="Arial" w:hAnsi="Arial" w:cs="Arial"/>
          <w:b/>
        </w:rPr>
      </w:pPr>
    </w:p>
    <w:p w14:paraId="37828D08" w14:textId="77777777" w:rsidR="0067690E" w:rsidRPr="00907818" w:rsidRDefault="0067690E" w:rsidP="0067690E">
      <w:pPr>
        <w:pStyle w:val="ListParagraph"/>
        <w:spacing w:after="0" w:line="240" w:lineRule="auto"/>
        <w:ind w:hanging="720"/>
        <w:rPr>
          <w:rFonts w:ascii="Arial" w:hAnsi="Arial" w:cs="Arial"/>
          <w:b/>
        </w:rPr>
      </w:pPr>
    </w:p>
    <w:p w14:paraId="26692D2C" w14:textId="77777777" w:rsidR="0067690E" w:rsidRDefault="0067690E" w:rsidP="0067690E">
      <w:pPr>
        <w:pStyle w:val="ListParagraph"/>
        <w:spacing w:after="0" w:line="240" w:lineRule="auto"/>
        <w:ind w:hanging="720"/>
        <w:rPr>
          <w:rFonts w:ascii="Arial" w:hAnsi="Arial" w:cs="Arial"/>
          <w:b/>
        </w:rPr>
      </w:pPr>
    </w:p>
    <w:p w14:paraId="2BF6AC7B" w14:textId="77777777" w:rsidR="0067690E" w:rsidRDefault="0067690E" w:rsidP="0067690E">
      <w:pPr>
        <w:pStyle w:val="ListParagraph"/>
        <w:spacing w:after="0" w:line="240" w:lineRule="auto"/>
        <w:ind w:hanging="720"/>
        <w:rPr>
          <w:rFonts w:ascii="Arial" w:hAnsi="Arial" w:cs="Arial"/>
          <w:b/>
        </w:rPr>
      </w:pPr>
    </w:p>
    <w:p w14:paraId="3143A6B4" w14:textId="77777777" w:rsidR="0067690E" w:rsidRDefault="0067690E" w:rsidP="0067690E">
      <w:pPr>
        <w:pStyle w:val="ListParagraph"/>
        <w:spacing w:after="0" w:line="240" w:lineRule="auto"/>
        <w:ind w:hanging="720"/>
        <w:rPr>
          <w:rFonts w:ascii="Arial" w:hAnsi="Arial" w:cs="Arial"/>
          <w:b/>
        </w:rPr>
      </w:pPr>
    </w:p>
    <w:p w14:paraId="0B5F0DD4" w14:textId="77777777" w:rsidR="0067690E" w:rsidRPr="00907818" w:rsidRDefault="0067690E" w:rsidP="0067690E">
      <w:pPr>
        <w:pStyle w:val="ListParagraph"/>
        <w:spacing w:after="0" w:line="240" w:lineRule="auto"/>
        <w:ind w:hanging="720"/>
        <w:rPr>
          <w:rFonts w:ascii="Arial" w:hAnsi="Arial" w:cs="Arial"/>
          <w:b/>
        </w:rPr>
      </w:pPr>
    </w:p>
    <w:p w14:paraId="58A2279A" w14:textId="77777777" w:rsidR="0067690E" w:rsidRDefault="0067690E" w:rsidP="0067690E">
      <w:pPr>
        <w:pStyle w:val="ListParagraph"/>
        <w:spacing w:after="0" w:line="240" w:lineRule="auto"/>
        <w:ind w:hanging="720"/>
        <w:rPr>
          <w:rFonts w:ascii="Arial" w:hAnsi="Arial" w:cs="Arial"/>
          <w:b/>
        </w:rPr>
      </w:pPr>
    </w:p>
    <w:p w14:paraId="5FD61184" w14:textId="77777777" w:rsidR="0067690E" w:rsidRPr="00907818" w:rsidRDefault="0067690E" w:rsidP="0067690E">
      <w:pPr>
        <w:pStyle w:val="ListParagraph"/>
        <w:spacing w:after="0" w:line="240" w:lineRule="auto"/>
        <w:ind w:hanging="720"/>
        <w:rPr>
          <w:rFonts w:ascii="Arial" w:hAnsi="Arial" w:cs="Arial"/>
          <w:b/>
        </w:rPr>
      </w:pPr>
    </w:p>
    <w:p w14:paraId="326AD53D" w14:textId="77777777" w:rsidR="0067690E" w:rsidRPr="00907818" w:rsidRDefault="0067690E" w:rsidP="0067690E">
      <w:pPr>
        <w:pStyle w:val="ListParagraph"/>
        <w:spacing w:after="0" w:line="240" w:lineRule="auto"/>
        <w:ind w:hanging="720"/>
        <w:rPr>
          <w:rFonts w:ascii="Arial" w:hAnsi="Arial" w:cs="Arial"/>
          <w:b/>
        </w:rPr>
      </w:pPr>
    </w:p>
    <w:p w14:paraId="4783484C" w14:textId="77777777" w:rsidR="0067690E" w:rsidRDefault="0067690E" w:rsidP="0067690E">
      <w:pPr>
        <w:pStyle w:val="ListParagraph"/>
        <w:spacing w:after="0" w:line="240" w:lineRule="auto"/>
        <w:ind w:hanging="720"/>
        <w:rPr>
          <w:rFonts w:ascii="Arial" w:hAnsi="Arial" w:cs="Arial"/>
          <w:b/>
        </w:rPr>
      </w:pPr>
    </w:p>
    <w:p w14:paraId="12795BDC" w14:textId="77777777" w:rsidR="0067690E" w:rsidRDefault="0067690E" w:rsidP="0067690E">
      <w:pPr>
        <w:pStyle w:val="ListParagraph"/>
        <w:spacing w:after="0" w:line="240" w:lineRule="auto"/>
        <w:ind w:hanging="720"/>
        <w:rPr>
          <w:rFonts w:ascii="Arial" w:hAnsi="Arial" w:cs="Arial"/>
          <w:b/>
        </w:rPr>
      </w:pPr>
    </w:p>
    <w:p w14:paraId="54C5CF00" w14:textId="77777777" w:rsidR="0067690E" w:rsidRDefault="0067690E" w:rsidP="0067690E">
      <w:pPr>
        <w:pStyle w:val="ListParagraph"/>
        <w:spacing w:after="0" w:line="240" w:lineRule="auto"/>
        <w:ind w:hanging="720"/>
        <w:rPr>
          <w:rFonts w:ascii="Arial" w:hAnsi="Arial" w:cs="Arial"/>
          <w:b/>
        </w:rPr>
      </w:pPr>
    </w:p>
    <w:p w14:paraId="43A32929" w14:textId="77777777" w:rsidR="0067690E" w:rsidRDefault="0067690E" w:rsidP="0067690E">
      <w:pPr>
        <w:pStyle w:val="ListParagraph"/>
        <w:spacing w:after="0" w:line="240" w:lineRule="auto"/>
        <w:ind w:hanging="720"/>
        <w:rPr>
          <w:rFonts w:ascii="Arial" w:hAnsi="Arial" w:cs="Arial"/>
          <w:b/>
        </w:rPr>
      </w:pPr>
    </w:p>
    <w:p w14:paraId="656EF4E4" w14:textId="77777777" w:rsidR="0067690E" w:rsidRDefault="0067690E" w:rsidP="0067690E">
      <w:pPr>
        <w:pStyle w:val="ListParagraph"/>
        <w:spacing w:after="0" w:line="240" w:lineRule="auto"/>
        <w:ind w:hanging="720"/>
        <w:rPr>
          <w:rFonts w:ascii="Arial" w:hAnsi="Arial" w:cs="Arial"/>
          <w:b/>
        </w:rPr>
      </w:pPr>
    </w:p>
    <w:p w14:paraId="6CB5B75A" w14:textId="77777777" w:rsidR="0067690E" w:rsidRDefault="0067690E" w:rsidP="0067690E">
      <w:pPr>
        <w:pStyle w:val="ListParagraph"/>
        <w:spacing w:after="0" w:line="240" w:lineRule="auto"/>
        <w:ind w:hanging="720"/>
        <w:rPr>
          <w:rFonts w:ascii="Arial" w:hAnsi="Arial" w:cs="Arial"/>
          <w:b/>
        </w:rPr>
      </w:pPr>
    </w:p>
    <w:p w14:paraId="1247E073" w14:textId="77777777" w:rsidR="0067690E" w:rsidRDefault="0067690E" w:rsidP="0067690E">
      <w:pPr>
        <w:pStyle w:val="ListParagraph"/>
        <w:spacing w:after="0" w:line="240" w:lineRule="auto"/>
        <w:ind w:hanging="720"/>
        <w:rPr>
          <w:rFonts w:ascii="Arial" w:hAnsi="Arial" w:cs="Arial"/>
          <w:b/>
        </w:rPr>
      </w:pPr>
    </w:p>
    <w:p w14:paraId="6A7A4CDA" w14:textId="77777777" w:rsidR="0067690E" w:rsidRDefault="0067690E" w:rsidP="0067690E">
      <w:pPr>
        <w:pStyle w:val="ListParagraph"/>
        <w:spacing w:after="0" w:line="240" w:lineRule="auto"/>
        <w:ind w:hanging="720"/>
        <w:rPr>
          <w:rFonts w:ascii="Arial" w:hAnsi="Arial" w:cs="Arial"/>
          <w:b/>
        </w:rPr>
      </w:pPr>
    </w:p>
    <w:p w14:paraId="70E3466C" w14:textId="77777777" w:rsidR="0067690E" w:rsidRDefault="0067690E" w:rsidP="0067690E">
      <w:pPr>
        <w:pStyle w:val="ListParagraph"/>
        <w:spacing w:after="0" w:line="240" w:lineRule="auto"/>
        <w:ind w:hanging="720"/>
        <w:rPr>
          <w:rFonts w:ascii="Arial" w:hAnsi="Arial" w:cs="Arial"/>
          <w:b/>
        </w:rPr>
      </w:pPr>
    </w:p>
    <w:p w14:paraId="5A118768" w14:textId="77777777" w:rsidR="0067690E" w:rsidRDefault="0067690E" w:rsidP="0067690E">
      <w:pPr>
        <w:pStyle w:val="ListParagraph"/>
        <w:spacing w:after="0" w:line="240" w:lineRule="auto"/>
        <w:ind w:hanging="720"/>
        <w:rPr>
          <w:rFonts w:ascii="Arial" w:hAnsi="Arial" w:cs="Arial"/>
          <w:b/>
        </w:rPr>
      </w:pPr>
    </w:p>
    <w:p w14:paraId="6D848974" w14:textId="77777777" w:rsidR="0067690E" w:rsidRPr="00907818" w:rsidRDefault="0067690E" w:rsidP="0067690E">
      <w:pPr>
        <w:pStyle w:val="ListParagraph"/>
        <w:spacing w:after="0" w:line="240" w:lineRule="auto"/>
        <w:ind w:hanging="720"/>
        <w:rPr>
          <w:rFonts w:ascii="Arial" w:hAnsi="Arial" w:cs="Arial"/>
          <w:b/>
        </w:rPr>
      </w:pPr>
    </w:p>
    <w:p w14:paraId="109A1DD5" w14:textId="77777777" w:rsidR="0067690E" w:rsidRPr="00907818" w:rsidRDefault="0067690E" w:rsidP="0067690E">
      <w:pPr>
        <w:pStyle w:val="ListParagraph"/>
        <w:spacing w:after="0" w:line="240" w:lineRule="auto"/>
        <w:ind w:hanging="720"/>
        <w:rPr>
          <w:rFonts w:ascii="Arial" w:hAnsi="Arial" w:cs="Arial"/>
          <w:b/>
        </w:rPr>
      </w:pPr>
    </w:p>
    <w:p w14:paraId="03771D12" w14:textId="77777777" w:rsidR="0067690E" w:rsidRDefault="0067690E" w:rsidP="0067690E">
      <w:pPr>
        <w:pStyle w:val="Default"/>
        <w:numPr>
          <w:ilvl w:val="0"/>
          <w:numId w:val="5"/>
        </w:numPr>
        <w:ind w:left="709" w:hanging="709"/>
        <w:rPr>
          <w:rFonts w:ascii="Arial" w:hAnsi="Arial" w:cs="Arial"/>
          <w:b/>
          <w:color w:val="auto"/>
          <w:sz w:val="22"/>
          <w:szCs w:val="22"/>
        </w:rPr>
      </w:pPr>
      <w:r w:rsidRPr="00907818">
        <w:rPr>
          <w:rFonts w:ascii="Arial" w:hAnsi="Arial" w:cs="Arial"/>
          <w:b/>
          <w:color w:val="auto"/>
          <w:sz w:val="22"/>
          <w:szCs w:val="22"/>
        </w:rPr>
        <w:lastRenderedPageBreak/>
        <w:t>INTROD</w:t>
      </w:r>
      <w:r>
        <w:rPr>
          <w:rFonts w:ascii="Arial" w:hAnsi="Arial" w:cs="Arial"/>
          <w:b/>
          <w:color w:val="auto"/>
          <w:sz w:val="22"/>
          <w:szCs w:val="22"/>
        </w:rPr>
        <w:t>UCTION</w:t>
      </w:r>
    </w:p>
    <w:p w14:paraId="0BA2E0DB" w14:textId="77777777" w:rsidR="0067690E" w:rsidRPr="00907818" w:rsidRDefault="0067690E" w:rsidP="0067690E">
      <w:pPr>
        <w:pStyle w:val="Default"/>
        <w:ind w:left="709" w:hanging="709"/>
        <w:rPr>
          <w:rFonts w:ascii="Arial" w:hAnsi="Arial" w:cs="Arial"/>
          <w:b/>
          <w:color w:val="auto"/>
          <w:sz w:val="22"/>
          <w:szCs w:val="22"/>
        </w:rPr>
      </w:pPr>
    </w:p>
    <w:p w14:paraId="0298F692" w14:textId="77777777" w:rsidR="0067690E" w:rsidRPr="00F96FED" w:rsidRDefault="0067690E" w:rsidP="0067690E">
      <w:pPr>
        <w:pStyle w:val="NormalWeb"/>
        <w:numPr>
          <w:ilvl w:val="1"/>
          <w:numId w:val="8"/>
        </w:numPr>
        <w:shd w:val="clear" w:color="auto" w:fill="FFFFFF"/>
        <w:spacing w:before="0" w:beforeAutospacing="0" w:after="0" w:afterAutospacing="0"/>
        <w:ind w:left="567" w:hanging="567"/>
        <w:rPr>
          <w:rFonts w:ascii="Arial" w:hAnsi="Arial" w:cs="Arial"/>
          <w:sz w:val="22"/>
          <w:szCs w:val="22"/>
        </w:rPr>
      </w:pPr>
      <w:r w:rsidRPr="00F96FED">
        <w:rPr>
          <w:rFonts w:ascii="Arial" w:hAnsi="Arial" w:cs="Arial"/>
          <w:sz w:val="22"/>
          <w:szCs w:val="22"/>
        </w:rPr>
        <w:t xml:space="preserve">Regularly attending school or college is vital for children’s educational progress, for their wellbeing, and for their wider development. For children with a social worker, attending school is also a protective factor ensuring that children are visible to and supported by professionals. </w:t>
      </w:r>
    </w:p>
    <w:p w14:paraId="4137FDAE" w14:textId="77777777" w:rsidR="0067690E" w:rsidRPr="00F96FED" w:rsidRDefault="0067690E" w:rsidP="0067690E">
      <w:pPr>
        <w:pStyle w:val="NormalWeb"/>
        <w:shd w:val="clear" w:color="auto" w:fill="FFFFFF"/>
        <w:spacing w:before="0" w:beforeAutospacing="0" w:after="0" w:afterAutospacing="0"/>
        <w:ind w:left="567" w:hanging="567"/>
        <w:rPr>
          <w:rFonts w:ascii="Arial" w:hAnsi="Arial" w:cs="Arial"/>
          <w:sz w:val="22"/>
          <w:szCs w:val="22"/>
        </w:rPr>
      </w:pPr>
    </w:p>
    <w:p w14:paraId="1C0BD05C" w14:textId="77777777" w:rsidR="0067690E" w:rsidRPr="00F96FED" w:rsidRDefault="0067690E" w:rsidP="0067690E">
      <w:pPr>
        <w:pStyle w:val="NormalWeb"/>
        <w:numPr>
          <w:ilvl w:val="1"/>
          <w:numId w:val="8"/>
        </w:numPr>
        <w:shd w:val="clear" w:color="auto" w:fill="FFFFFF"/>
        <w:spacing w:before="0" w:beforeAutospacing="0" w:after="0" w:afterAutospacing="0"/>
        <w:ind w:left="567" w:hanging="567"/>
        <w:rPr>
          <w:rFonts w:ascii="Arial" w:hAnsi="Arial" w:cs="Arial"/>
          <w:sz w:val="22"/>
          <w:szCs w:val="22"/>
        </w:rPr>
      </w:pPr>
      <w:r w:rsidRPr="00F96FED">
        <w:rPr>
          <w:rFonts w:ascii="Arial" w:hAnsi="Arial" w:cs="Arial"/>
          <w:sz w:val="22"/>
          <w:szCs w:val="22"/>
        </w:rPr>
        <w:t xml:space="preserve">During the COVID 19 pandemic Sefton have had to adapt rapidly to keep children safe, secure and supported. One of the biggest challenges has been trying to encourage those parents to send their children to school who are eligible to have a place. Parents have been genuinely worried about sending their children into school. For professionals involved with vulnerable children it has been challenging balancing </w:t>
      </w:r>
      <w:r w:rsidRPr="00F96FED">
        <w:rPr>
          <w:rFonts w:ascii="Arial" w:hAnsi="Arial" w:cs="Arial"/>
          <w:color w:val="101010"/>
          <w:sz w:val="22"/>
          <w:szCs w:val="22"/>
          <w:lang w:val="en-US"/>
        </w:rPr>
        <w:t xml:space="preserve">the risks of children contracting and/or spreading COVID-19 with counteracting risks of children’s learning loss. </w:t>
      </w:r>
    </w:p>
    <w:p w14:paraId="0C45233B" w14:textId="77777777" w:rsidR="0067690E" w:rsidRPr="00F96FED" w:rsidRDefault="0067690E" w:rsidP="0067690E">
      <w:pPr>
        <w:pStyle w:val="ListParagraph"/>
        <w:shd w:val="clear" w:color="auto" w:fill="FFFFFF"/>
        <w:spacing w:after="0" w:line="240" w:lineRule="auto"/>
        <w:ind w:left="567" w:hanging="567"/>
        <w:rPr>
          <w:rFonts w:ascii="Arial" w:hAnsi="Arial" w:cs="Arial"/>
          <w:lang w:eastAsia="en-GB"/>
        </w:rPr>
      </w:pPr>
    </w:p>
    <w:p w14:paraId="53653EB0" w14:textId="77777777" w:rsidR="0067690E" w:rsidRPr="00F96FED" w:rsidRDefault="0067690E" w:rsidP="0067690E">
      <w:pPr>
        <w:pStyle w:val="ListParagraph"/>
        <w:numPr>
          <w:ilvl w:val="1"/>
          <w:numId w:val="8"/>
        </w:numPr>
        <w:shd w:val="clear" w:color="auto" w:fill="FFFFFF"/>
        <w:spacing w:after="0" w:line="240" w:lineRule="auto"/>
        <w:ind w:left="567" w:hanging="567"/>
        <w:rPr>
          <w:rFonts w:ascii="Arial" w:hAnsi="Arial" w:cs="Arial"/>
          <w:lang w:eastAsia="en-GB"/>
        </w:rPr>
      </w:pPr>
      <w:r w:rsidRPr="00F96FED">
        <w:rPr>
          <w:rFonts w:ascii="Arial" w:hAnsi="Arial" w:cs="Arial"/>
          <w:lang w:eastAsia="en-GB"/>
        </w:rPr>
        <w:t>In response to this a first day response attendance initiative model of practice was designed and delivered at both pace and scale across Sefton. It was put into place to support children with a social worker</w:t>
      </w:r>
      <w:r>
        <w:rPr>
          <w:rFonts w:ascii="Arial" w:hAnsi="Arial" w:cs="Arial"/>
          <w:lang w:eastAsia="en-GB"/>
        </w:rPr>
        <w:t xml:space="preserve">, those open to Early Help and children who are supported by an Education, Health and Care Plan.  </w:t>
      </w:r>
    </w:p>
    <w:p w14:paraId="6E22BEE0" w14:textId="77777777" w:rsidR="0067690E" w:rsidRPr="00F96FED" w:rsidRDefault="0067690E" w:rsidP="0067690E">
      <w:pPr>
        <w:pStyle w:val="ListParagraph"/>
        <w:shd w:val="clear" w:color="auto" w:fill="FFFFFF"/>
        <w:spacing w:after="0" w:line="240" w:lineRule="auto"/>
        <w:ind w:left="567" w:hanging="567"/>
        <w:rPr>
          <w:rFonts w:ascii="Arial" w:hAnsi="Arial" w:cs="Arial"/>
          <w:lang w:eastAsia="en-GB"/>
        </w:rPr>
      </w:pPr>
    </w:p>
    <w:p w14:paraId="46018884" w14:textId="77777777" w:rsidR="0067690E" w:rsidRPr="00C358EE" w:rsidRDefault="0067690E" w:rsidP="0067690E">
      <w:pPr>
        <w:pStyle w:val="NormalWeb"/>
        <w:numPr>
          <w:ilvl w:val="1"/>
          <w:numId w:val="8"/>
        </w:numPr>
        <w:spacing w:before="0" w:beforeAutospacing="0" w:after="0" w:afterAutospacing="0"/>
        <w:ind w:left="567" w:hanging="567"/>
        <w:rPr>
          <w:rFonts w:ascii="Arial" w:hAnsi="Arial" w:cs="Arial"/>
          <w:sz w:val="22"/>
          <w:szCs w:val="22"/>
          <w:lang w:val="en"/>
        </w:rPr>
      </w:pPr>
      <w:r w:rsidRPr="00DD4534">
        <w:rPr>
          <w:rFonts w:ascii="Arial" w:eastAsia="Calibri" w:hAnsi="Arial" w:cs="Arial"/>
          <w:bCs/>
          <w:color w:val="000000"/>
          <w:sz w:val="22"/>
          <w:szCs w:val="22"/>
          <w:lang w:eastAsia="en-US"/>
        </w:rPr>
        <w:t xml:space="preserve">Sefton Council have made the decision to continue with the first day response model of practice as they feel it will support children who have a social worker to recover from the pandemic and will support the progress and promote good education outcomes for the </w:t>
      </w:r>
      <w:r w:rsidRPr="00F96FED">
        <w:rPr>
          <w:rFonts w:ascii="Arial" w:hAnsi="Arial" w:cs="Arial"/>
          <w:sz w:val="22"/>
          <w:szCs w:val="22"/>
        </w:rPr>
        <w:t xml:space="preserve">cohort of children.  </w:t>
      </w:r>
    </w:p>
    <w:p w14:paraId="43DF1495" w14:textId="77777777" w:rsidR="0067690E" w:rsidRPr="00C358EE" w:rsidRDefault="0067690E" w:rsidP="0067690E">
      <w:pPr>
        <w:pStyle w:val="NormalWeb"/>
        <w:spacing w:before="0" w:beforeAutospacing="0" w:after="0" w:afterAutospacing="0"/>
        <w:rPr>
          <w:rFonts w:ascii="Arial" w:hAnsi="Arial" w:cs="Arial"/>
          <w:sz w:val="22"/>
          <w:szCs w:val="22"/>
          <w:lang w:val="en"/>
        </w:rPr>
      </w:pPr>
    </w:p>
    <w:p w14:paraId="60256FCB" w14:textId="77777777" w:rsidR="0067690E" w:rsidRPr="003110BE" w:rsidRDefault="0067690E" w:rsidP="0067690E">
      <w:pPr>
        <w:pStyle w:val="NormalWeb"/>
        <w:numPr>
          <w:ilvl w:val="1"/>
          <w:numId w:val="8"/>
        </w:numPr>
        <w:spacing w:before="0" w:beforeAutospacing="0" w:after="0" w:afterAutospacing="0"/>
        <w:ind w:left="567" w:hanging="567"/>
        <w:rPr>
          <w:rFonts w:ascii="Arial" w:hAnsi="Arial" w:cs="Arial"/>
          <w:b/>
          <w:sz w:val="22"/>
          <w:szCs w:val="22"/>
          <w:lang w:val="en"/>
        </w:rPr>
      </w:pPr>
      <w:r w:rsidRPr="003110BE">
        <w:rPr>
          <w:rFonts w:ascii="Arial" w:hAnsi="Arial" w:cs="Arial"/>
          <w:b/>
          <w:sz w:val="22"/>
          <w:szCs w:val="22"/>
          <w:lang w:val="en"/>
        </w:rPr>
        <w:t>OTHER GROUPS OF VULNERABLE CHILDREN WILL BE MONITORED THROUGH THE SCHOOL AND SEFTON COUNCIL POLICIES AND PROCEDURES</w:t>
      </w:r>
      <w:r>
        <w:rPr>
          <w:rFonts w:ascii="Arial" w:hAnsi="Arial" w:cs="Arial"/>
          <w:b/>
          <w:sz w:val="22"/>
          <w:szCs w:val="22"/>
          <w:lang w:val="en"/>
        </w:rPr>
        <w:t>. THERE IS A DEDICATED WORKER FOR CHILDREN SUPPORTED BY AN EDUCATION, HEALTH AND CARE PLAN</w:t>
      </w:r>
    </w:p>
    <w:p w14:paraId="173EAC85" w14:textId="77777777" w:rsidR="0067690E" w:rsidRDefault="0067690E" w:rsidP="0067690E">
      <w:pPr>
        <w:pStyle w:val="ListParagraph"/>
        <w:ind w:left="567" w:hanging="567"/>
        <w:rPr>
          <w:rFonts w:ascii="Arial" w:hAnsi="Arial" w:cs="Arial"/>
          <w:bCs/>
          <w:color w:val="000000"/>
        </w:rPr>
      </w:pPr>
    </w:p>
    <w:p w14:paraId="5A6D21C3" w14:textId="77777777" w:rsidR="0067690E" w:rsidRDefault="0067690E" w:rsidP="0067690E">
      <w:pPr>
        <w:pStyle w:val="ListParagraph"/>
        <w:numPr>
          <w:ilvl w:val="1"/>
          <w:numId w:val="8"/>
        </w:numPr>
        <w:spacing w:after="0" w:line="240" w:lineRule="auto"/>
        <w:ind w:left="567" w:hanging="567"/>
        <w:rPr>
          <w:rFonts w:ascii="Arial" w:hAnsi="Arial" w:cs="Arial"/>
        </w:rPr>
      </w:pPr>
      <w:r w:rsidRPr="00907818">
        <w:rPr>
          <w:rFonts w:ascii="Arial" w:hAnsi="Arial" w:cs="Arial"/>
          <w:lang w:val="en"/>
        </w:rPr>
        <w:t xml:space="preserve">This </w:t>
      </w:r>
      <w:r w:rsidRPr="00907818">
        <w:rPr>
          <w:rFonts w:ascii="Arial" w:hAnsi="Arial" w:cs="Arial"/>
        </w:rPr>
        <w:t xml:space="preserve">guidance sets out expectations on Children Social Care, </w:t>
      </w:r>
      <w:proofErr w:type="gramStart"/>
      <w:r>
        <w:rPr>
          <w:rFonts w:ascii="Arial" w:hAnsi="Arial" w:cs="Arial"/>
        </w:rPr>
        <w:t>F</w:t>
      </w:r>
      <w:r w:rsidRPr="00907818">
        <w:rPr>
          <w:rFonts w:ascii="Arial" w:hAnsi="Arial" w:cs="Arial"/>
        </w:rPr>
        <w:t>irst</w:t>
      </w:r>
      <w:proofErr w:type="gramEnd"/>
      <w:r w:rsidRPr="00907818">
        <w:rPr>
          <w:rFonts w:ascii="Arial" w:hAnsi="Arial" w:cs="Arial"/>
        </w:rPr>
        <w:t xml:space="preserve"> day Response Attendance Team,</w:t>
      </w:r>
      <w:r>
        <w:rPr>
          <w:rFonts w:ascii="Arial" w:hAnsi="Arial" w:cs="Arial"/>
        </w:rPr>
        <w:t xml:space="preserve"> </w:t>
      </w:r>
      <w:r w:rsidRPr="00907818">
        <w:rPr>
          <w:rFonts w:ascii="Arial" w:hAnsi="Arial" w:cs="Arial"/>
        </w:rPr>
        <w:t>Virtual School, Early Years Settings and Schools to convey high expectations for ensuring attendance is a priority.  The first day response system will strengthen the safeguarding arrangements for those children who are not attending School or an Early Years Setting.</w:t>
      </w:r>
    </w:p>
    <w:p w14:paraId="27B51F91" w14:textId="77777777" w:rsidR="0067690E" w:rsidRPr="00521579" w:rsidRDefault="0067690E" w:rsidP="0067690E">
      <w:pPr>
        <w:spacing w:after="0" w:line="240" w:lineRule="auto"/>
        <w:ind w:left="567" w:hanging="567"/>
        <w:rPr>
          <w:rFonts w:ascii="Arial" w:hAnsi="Arial" w:cs="Arial"/>
        </w:rPr>
      </w:pPr>
    </w:p>
    <w:p w14:paraId="6A88BC77" w14:textId="77777777" w:rsidR="0067690E" w:rsidRDefault="0067690E" w:rsidP="0067690E">
      <w:pPr>
        <w:pStyle w:val="ListParagraph"/>
        <w:numPr>
          <w:ilvl w:val="1"/>
          <w:numId w:val="8"/>
        </w:numPr>
        <w:spacing w:after="0" w:line="240" w:lineRule="auto"/>
        <w:ind w:left="567" w:hanging="567"/>
        <w:rPr>
          <w:rFonts w:ascii="Arial" w:hAnsi="Arial" w:cs="Arial"/>
        </w:rPr>
      </w:pPr>
      <w:r>
        <w:rPr>
          <w:rFonts w:ascii="Arial" w:hAnsi="Arial" w:cs="Arial"/>
        </w:rPr>
        <w:t xml:space="preserve">If children have an Early Help plan the schools need to work closely with the named early help worker for the school if they have concerns about the child. </w:t>
      </w:r>
    </w:p>
    <w:p w14:paraId="1AB30350" w14:textId="77777777" w:rsidR="0067690E" w:rsidRPr="00521579" w:rsidRDefault="0067690E" w:rsidP="0067690E">
      <w:pPr>
        <w:spacing w:after="0" w:line="240" w:lineRule="auto"/>
        <w:ind w:firstLine="709"/>
        <w:rPr>
          <w:rFonts w:ascii="Arial" w:hAnsi="Arial" w:cs="Arial"/>
        </w:rPr>
      </w:pPr>
    </w:p>
    <w:p w14:paraId="6092E4FC" w14:textId="77777777" w:rsidR="0067690E" w:rsidRDefault="0067690E" w:rsidP="0067690E">
      <w:pPr>
        <w:pStyle w:val="ListParagraph"/>
        <w:numPr>
          <w:ilvl w:val="0"/>
          <w:numId w:val="5"/>
        </w:numPr>
        <w:spacing w:after="0" w:line="240" w:lineRule="auto"/>
        <w:ind w:left="709" w:hanging="709"/>
        <w:rPr>
          <w:rFonts w:ascii="Arial" w:hAnsi="Arial" w:cs="Arial"/>
          <w:b/>
        </w:rPr>
      </w:pPr>
      <w:r w:rsidRPr="00907818">
        <w:rPr>
          <w:rFonts w:ascii="Arial" w:hAnsi="Arial" w:cs="Arial"/>
          <w:b/>
        </w:rPr>
        <w:t>CHILDREN</w:t>
      </w:r>
      <w:r>
        <w:rPr>
          <w:rFonts w:ascii="Arial" w:hAnsi="Arial" w:cs="Arial"/>
          <w:b/>
        </w:rPr>
        <w:t xml:space="preserve"> WITH A SOCIAL WORKER </w:t>
      </w:r>
      <w:r w:rsidRPr="00907818">
        <w:rPr>
          <w:rFonts w:ascii="Arial" w:hAnsi="Arial" w:cs="Arial"/>
          <w:b/>
        </w:rPr>
        <w:t xml:space="preserve">ATTENDANCE </w:t>
      </w:r>
      <w:r>
        <w:rPr>
          <w:rFonts w:ascii="Arial" w:hAnsi="Arial" w:cs="Arial"/>
          <w:b/>
        </w:rPr>
        <w:t>GROUP</w:t>
      </w:r>
    </w:p>
    <w:p w14:paraId="7E6777FA" w14:textId="77777777" w:rsidR="0067690E" w:rsidRPr="00521579" w:rsidRDefault="0067690E" w:rsidP="0067690E">
      <w:pPr>
        <w:spacing w:after="0" w:line="240" w:lineRule="auto"/>
        <w:ind w:firstLine="709"/>
        <w:rPr>
          <w:rFonts w:ascii="Arial" w:hAnsi="Arial" w:cs="Arial"/>
        </w:rPr>
      </w:pPr>
    </w:p>
    <w:p w14:paraId="6272A941" w14:textId="77777777" w:rsidR="0067690E" w:rsidRDefault="0067690E" w:rsidP="0067690E">
      <w:pPr>
        <w:pStyle w:val="Default"/>
        <w:ind w:left="567" w:hanging="567"/>
        <w:rPr>
          <w:rFonts w:ascii="Arial" w:hAnsi="Arial" w:cs="Arial"/>
          <w:sz w:val="23"/>
          <w:szCs w:val="23"/>
        </w:rPr>
      </w:pPr>
      <w:r w:rsidRPr="00907818">
        <w:rPr>
          <w:rFonts w:ascii="Arial" w:hAnsi="Arial" w:cs="Arial"/>
        </w:rPr>
        <w:t>2.1</w:t>
      </w:r>
      <w:r>
        <w:rPr>
          <w:rFonts w:ascii="Arial" w:hAnsi="Arial" w:cs="Arial"/>
        </w:rPr>
        <w:tab/>
        <w:t xml:space="preserve">A meeting each month will take place to enable local authority oversight of the first day response initiative. The revised first day response system will be discussed at this meeting to see how it is progressing </w:t>
      </w:r>
      <w:r w:rsidRPr="00907818">
        <w:rPr>
          <w:rFonts w:ascii="Arial" w:hAnsi="Arial" w:cs="Arial"/>
        </w:rPr>
        <w:t xml:space="preserve">and to address any barriers that are preventing the system from being effective. </w:t>
      </w:r>
      <w:r w:rsidRPr="00D367A3">
        <w:rPr>
          <w:rFonts w:ascii="Arial" w:hAnsi="Arial" w:cs="Arial"/>
          <w:sz w:val="23"/>
          <w:szCs w:val="23"/>
        </w:rPr>
        <w:t>Attendance data was gathered from local authority systems, enabling analysis and identification of attendance patte</w:t>
      </w:r>
      <w:r>
        <w:rPr>
          <w:rFonts w:ascii="Arial" w:hAnsi="Arial" w:cs="Arial"/>
          <w:sz w:val="23"/>
          <w:szCs w:val="23"/>
        </w:rPr>
        <w:t xml:space="preserve">rns that may emerge. </w:t>
      </w:r>
    </w:p>
    <w:p w14:paraId="63D41121" w14:textId="77777777" w:rsidR="0067690E" w:rsidRDefault="0067690E" w:rsidP="0067690E">
      <w:pPr>
        <w:pStyle w:val="Default"/>
        <w:ind w:left="567" w:hanging="567"/>
        <w:rPr>
          <w:rFonts w:ascii="Arial" w:hAnsi="Arial" w:cs="Arial"/>
          <w:sz w:val="23"/>
          <w:szCs w:val="23"/>
        </w:rPr>
      </w:pPr>
    </w:p>
    <w:p w14:paraId="59A21C1E" w14:textId="77777777" w:rsidR="0067690E" w:rsidRPr="00907818" w:rsidRDefault="0067690E" w:rsidP="0067690E">
      <w:pPr>
        <w:spacing w:after="0" w:line="240" w:lineRule="auto"/>
        <w:ind w:left="567" w:hanging="567"/>
        <w:rPr>
          <w:rFonts w:ascii="Arial" w:hAnsi="Arial" w:cs="Arial"/>
          <w:b/>
        </w:rPr>
      </w:pPr>
      <w:r w:rsidRPr="00907818">
        <w:rPr>
          <w:rFonts w:ascii="Arial" w:hAnsi="Arial" w:cs="Arial"/>
        </w:rPr>
        <w:t>2.2</w:t>
      </w:r>
      <w:r w:rsidRPr="00907818">
        <w:rPr>
          <w:rFonts w:ascii="Arial" w:hAnsi="Arial" w:cs="Arial"/>
        </w:rPr>
        <w:tab/>
      </w:r>
      <w:r w:rsidRPr="00907818">
        <w:rPr>
          <w:rFonts w:ascii="Arial" w:hAnsi="Arial" w:cs="Arial"/>
          <w:b/>
        </w:rPr>
        <w:t>Membership of the Group include: -</w:t>
      </w:r>
    </w:p>
    <w:p w14:paraId="3B1D91C7" w14:textId="77777777" w:rsidR="0067690E" w:rsidRPr="00907818" w:rsidRDefault="0067690E" w:rsidP="0067690E">
      <w:pPr>
        <w:pStyle w:val="ListParagraph"/>
        <w:numPr>
          <w:ilvl w:val="0"/>
          <w:numId w:val="9"/>
        </w:numPr>
        <w:spacing w:after="0" w:line="240" w:lineRule="auto"/>
        <w:ind w:left="567" w:hanging="567"/>
        <w:rPr>
          <w:rFonts w:ascii="Arial" w:hAnsi="Arial" w:cs="Arial"/>
        </w:rPr>
      </w:pPr>
      <w:r w:rsidRPr="00907818">
        <w:rPr>
          <w:rFonts w:ascii="Arial" w:hAnsi="Arial" w:cs="Arial"/>
        </w:rPr>
        <w:t xml:space="preserve">Tracy McKeating – School Attendance Lead </w:t>
      </w:r>
    </w:p>
    <w:p w14:paraId="786E41D4" w14:textId="77777777" w:rsidR="0067690E" w:rsidRPr="00907818" w:rsidRDefault="0067690E" w:rsidP="0067690E">
      <w:pPr>
        <w:pStyle w:val="ListParagraph"/>
        <w:numPr>
          <w:ilvl w:val="0"/>
          <w:numId w:val="9"/>
        </w:numPr>
        <w:spacing w:after="0" w:line="240" w:lineRule="auto"/>
        <w:ind w:left="567" w:hanging="567"/>
        <w:rPr>
          <w:rFonts w:ascii="Arial" w:hAnsi="Arial" w:cs="Arial"/>
        </w:rPr>
      </w:pPr>
      <w:r w:rsidRPr="00907818">
        <w:rPr>
          <w:rFonts w:ascii="Arial" w:hAnsi="Arial" w:cs="Arial"/>
        </w:rPr>
        <w:t xml:space="preserve">Julie Bucknall – Service Manager, Children’s Social Care </w:t>
      </w:r>
    </w:p>
    <w:p w14:paraId="38E0473F" w14:textId="77777777" w:rsidR="0067690E" w:rsidRPr="00907818" w:rsidRDefault="0067690E" w:rsidP="0067690E">
      <w:pPr>
        <w:pStyle w:val="ListParagraph"/>
        <w:numPr>
          <w:ilvl w:val="0"/>
          <w:numId w:val="9"/>
        </w:numPr>
        <w:tabs>
          <w:tab w:val="left" w:pos="5530"/>
        </w:tabs>
        <w:spacing w:after="0" w:line="240" w:lineRule="auto"/>
        <w:ind w:left="567" w:hanging="567"/>
        <w:rPr>
          <w:rFonts w:ascii="Arial" w:hAnsi="Arial" w:cs="Arial"/>
        </w:rPr>
      </w:pPr>
      <w:r w:rsidRPr="00907818">
        <w:rPr>
          <w:rFonts w:ascii="Arial" w:hAnsi="Arial" w:cs="Arial"/>
        </w:rPr>
        <w:t xml:space="preserve">Mary Palin – Headteacher Virtual School </w:t>
      </w:r>
      <w:r w:rsidRPr="00907818">
        <w:rPr>
          <w:rFonts w:ascii="Arial" w:hAnsi="Arial" w:cs="Arial"/>
        </w:rPr>
        <w:tab/>
      </w:r>
    </w:p>
    <w:p w14:paraId="0F19FEA7" w14:textId="77777777" w:rsidR="0067690E" w:rsidRPr="00907818" w:rsidRDefault="0067690E" w:rsidP="0067690E">
      <w:pPr>
        <w:pStyle w:val="ListParagraph"/>
        <w:numPr>
          <w:ilvl w:val="0"/>
          <w:numId w:val="9"/>
        </w:numPr>
        <w:tabs>
          <w:tab w:val="left" w:pos="5530"/>
        </w:tabs>
        <w:spacing w:after="0" w:line="240" w:lineRule="auto"/>
        <w:ind w:left="567" w:hanging="567"/>
        <w:rPr>
          <w:rFonts w:ascii="Arial" w:hAnsi="Arial" w:cs="Arial"/>
        </w:rPr>
      </w:pPr>
      <w:r w:rsidRPr="00907818">
        <w:rPr>
          <w:rFonts w:ascii="Arial" w:hAnsi="Arial" w:cs="Arial"/>
        </w:rPr>
        <w:t xml:space="preserve">Linda McQueen – Lead Early Years </w:t>
      </w:r>
    </w:p>
    <w:p w14:paraId="734AFA12" w14:textId="77777777" w:rsidR="0067690E" w:rsidRPr="00907818" w:rsidRDefault="0067690E" w:rsidP="0067690E">
      <w:pPr>
        <w:tabs>
          <w:tab w:val="left" w:pos="5530"/>
        </w:tabs>
        <w:spacing w:after="0" w:line="240" w:lineRule="auto"/>
        <w:rPr>
          <w:rFonts w:ascii="Arial" w:hAnsi="Arial" w:cs="Arial"/>
        </w:rPr>
      </w:pPr>
    </w:p>
    <w:p w14:paraId="1E688797" w14:textId="77777777" w:rsidR="0067690E" w:rsidRDefault="0067690E" w:rsidP="0067690E">
      <w:pPr>
        <w:pStyle w:val="ListParagraph"/>
        <w:numPr>
          <w:ilvl w:val="0"/>
          <w:numId w:val="5"/>
        </w:numPr>
        <w:tabs>
          <w:tab w:val="left" w:pos="5530"/>
        </w:tabs>
        <w:spacing w:after="0" w:line="240" w:lineRule="auto"/>
        <w:ind w:left="567" w:hanging="567"/>
        <w:rPr>
          <w:rFonts w:ascii="Arial" w:hAnsi="Arial" w:cs="Arial"/>
          <w:b/>
        </w:rPr>
      </w:pPr>
      <w:bookmarkStart w:id="0" w:name="_Hlk62089408"/>
      <w:r w:rsidRPr="00907818">
        <w:rPr>
          <w:rFonts w:ascii="Arial" w:hAnsi="Arial" w:cs="Arial"/>
          <w:b/>
        </w:rPr>
        <w:t>MONITORING ATTENDANCE OF THOSE CHILDREN WHO ARE REGISTERED AT EARLY YEARS</w:t>
      </w:r>
      <w:r w:rsidRPr="00907818">
        <w:rPr>
          <w:rStyle w:val="EndnoteReference"/>
          <w:rFonts w:ascii="Arial" w:hAnsi="Arial" w:cs="Arial"/>
          <w:b/>
        </w:rPr>
        <w:t xml:space="preserve"> </w:t>
      </w:r>
      <w:r w:rsidRPr="00907818">
        <w:rPr>
          <w:rFonts w:ascii="Arial" w:hAnsi="Arial" w:cs="Arial"/>
          <w:b/>
        </w:rPr>
        <w:t xml:space="preserve"> SETTINGS</w:t>
      </w:r>
      <w:bookmarkStart w:id="1" w:name="_Hlk62080176"/>
      <w:bookmarkEnd w:id="0"/>
    </w:p>
    <w:p w14:paraId="2B2679DB" w14:textId="77777777" w:rsidR="0067690E" w:rsidRPr="002128D0" w:rsidRDefault="0067690E" w:rsidP="0067690E">
      <w:pPr>
        <w:tabs>
          <w:tab w:val="left" w:pos="5530"/>
        </w:tabs>
        <w:spacing w:after="0" w:line="240" w:lineRule="auto"/>
        <w:ind w:left="567" w:hanging="567"/>
        <w:rPr>
          <w:rFonts w:ascii="Arial" w:hAnsi="Arial" w:cs="Arial"/>
        </w:rPr>
      </w:pPr>
    </w:p>
    <w:p w14:paraId="7E1DA3C4" w14:textId="77777777" w:rsidR="0067690E" w:rsidRPr="00907818" w:rsidRDefault="0067690E" w:rsidP="0067690E">
      <w:pPr>
        <w:spacing w:after="0" w:line="240" w:lineRule="auto"/>
        <w:ind w:left="567" w:hanging="567"/>
        <w:rPr>
          <w:rFonts w:ascii="Arial" w:hAnsi="Arial" w:cs="Arial"/>
          <w:lang w:val="en"/>
        </w:rPr>
      </w:pPr>
      <w:r w:rsidRPr="00907818">
        <w:rPr>
          <w:rFonts w:ascii="Arial" w:hAnsi="Arial" w:cs="Arial"/>
          <w:lang w:val="en"/>
        </w:rPr>
        <w:t>3.1</w:t>
      </w:r>
      <w:r w:rsidRPr="00907818">
        <w:rPr>
          <w:rFonts w:ascii="Arial" w:hAnsi="Arial" w:cs="Arial"/>
          <w:lang w:val="en"/>
        </w:rPr>
        <w:tab/>
        <w:t xml:space="preserve">Early Years Settings must report those children who are absent from the setting who are assessed as being in need under section 17 of the Children Act 1989, including children and young people who have a child in need plan, a child protection plan or who are a looked after child. </w:t>
      </w:r>
    </w:p>
    <w:p w14:paraId="522094E8" w14:textId="77777777" w:rsidR="0067690E" w:rsidRPr="00907818" w:rsidRDefault="0067690E" w:rsidP="0067690E">
      <w:pPr>
        <w:pStyle w:val="ListParagraph"/>
        <w:spacing w:after="0" w:line="240" w:lineRule="auto"/>
        <w:ind w:left="567" w:hanging="567"/>
        <w:rPr>
          <w:rFonts w:ascii="Arial" w:hAnsi="Arial" w:cs="Arial"/>
          <w:lang w:val="en"/>
        </w:rPr>
      </w:pPr>
    </w:p>
    <w:p w14:paraId="46FD681D" w14:textId="77777777" w:rsidR="0067690E" w:rsidRPr="00347EEF" w:rsidRDefault="0067690E" w:rsidP="0067690E">
      <w:pPr>
        <w:pStyle w:val="ListParagraph"/>
        <w:numPr>
          <w:ilvl w:val="1"/>
          <w:numId w:val="11"/>
        </w:numPr>
        <w:spacing w:after="0" w:line="240" w:lineRule="auto"/>
        <w:ind w:left="567" w:hanging="567"/>
        <w:rPr>
          <w:rFonts w:ascii="Arial" w:hAnsi="Arial" w:cs="Arial"/>
          <w:b/>
          <w:lang w:val="en"/>
        </w:rPr>
      </w:pPr>
      <w:r w:rsidRPr="00347EEF">
        <w:rPr>
          <w:rFonts w:ascii="Arial" w:hAnsi="Arial" w:cs="Arial"/>
          <w:lang w:val="en"/>
        </w:rPr>
        <w:t>A process has</w:t>
      </w:r>
      <w:r>
        <w:rPr>
          <w:rFonts w:ascii="Arial" w:hAnsi="Arial" w:cs="Arial"/>
          <w:lang w:val="en"/>
        </w:rPr>
        <w:t xml:space="preserve"> </w:t>
      </w:r>
      <w:r w:rsidRPr="00347EEF">
        <w:rPr>
          <w:rFonts w:ascii="Arial" w:hAnsi="Arial" w:cs="Arial"/>
          <w:lang w:val="en"/>
        </w:rPr>
        <w:t xml:space="preserve">been put into place that explains how Early Years Settings will operate the first day response system. </w:t>
      </w:r>
      <w:r w:rsidRPr="00347EEF">
        <w:rPr>
          <w:rFonts w:ascii="Arial" w:hAnsi="Arial" w:cs="Arial"/>
          <w:b/>
          <w:lang w:val="en"/>
        </w:rPr>
        <w:t xml:space="preserve">(See appendix </w:t>
      </w:r>
      <w:r>
        <w:rPr>
          <w:rFonts w:ascii="Arial" w:hAnsi="Arial" w:cs="Arial"/>
          <w:b/>
          <w:lang w:val="en"/>
        </w:rPr>
        <w:t>one</w:t>
      </w:r>
      <w:r w:rsidRPr="00347EEF">
        <w:rPr>
          <w:rFonts w:ascii="Arial" w:hAnsi="Arial" w:cs="Arial"/>
          <w:b/>
          <w:lang w:val="en"/>
        </w:rPr>
        <w:t>)</w:t>
      </w:r>
    </w:p>
    <w:p w14:paraId="02900697" w14:textId="77777777" w:rsidR="0067690E" w:rsidRPr="00216176" w:rsidRDefault="0067690E" w:rsidP="0067690E">
      <w:pPr>
        <w:pStyle w:val="ListParagraph"/>
        <w:spacing w:after="0" w:line="240" w:lineRule="auto"/>
        <w:ind w:left="567" w:hanging="567"/>
        <w:rPr>
          <w:rFonts w:ascii="Arial" w:hAnsi="Arial" w:cs="Arial"/>
          <w:lang w:val="en"/>
        </w:rPr>
      </w:pPr>
    </w:p>
    <w:p w14:paraId="6A599177" w14:textId="77777777" w:rsidR="0067690E" w:rsidRPr="00907818" w:rsidRDefault="0067690E" w:rsidP="0067690E">
      <w:pPr>
        <w:pStyle w:val="ListParagraph"/>
        <w:numPr>
          <w:ilvl w:val="1"/>
          <w:numId w:val="11"/>
        </w:numPr>
        <w:tabs>
          <w:tab w:val="left" w:pos="5530"/>
        </w:tabs>
        <w:spacing w:after="0" w:line="240" w:lineRule="auto"/>
        <w:ind w:left="567" w:hanging="567"/>
        <w:rPr>
          <w:rFonts w:ascii="Arial" w:hAnsi="Arial" w:cs="Arial"/>
        </w:rPr>
      </w:pPr>
      <w:r w:rsidRPr="00907818">
        <w:rPr>
          <w:rFonts w:ascii="Arial" w:hAnsi="Arial" w:cs="Arial"/>
          <w:lang w:val="en"/>
        </w:rPr>
        <w:t>It is</w:t>
      </w:r>
      <w:bookmarkEnd w:id="1"/>
      <w:r w:rsidRPr="00907818">
        <w:rPr>
          <w:rFonts w:ascii="Arial" w:hAnsi="Arial" w:cs="Arial"/>
        </w:rPr>
        <w:t xml:space="preserve"> essential that Children’s regular and sustained attendance is promoted at an early year setting or school </w:t>
      </w:r>
      <w:proofErr w:type="gramStart"/>
      <w:r w:rsidRPr="00907818">
        <w:rPr>
          <w:rFonts w:ascii="Arial" w:hAnsi="Arial" w:cs="Arial"/>
        </w:rPr>
        <w:t>in order for</w:t>
      </w:r>
      <w:proofErr w:type="gramEnd"/>
      <w:r w:rsidRPr="00907818">
        <w:rPr>
          <w:rFonts w:ascii="Arial" w:hAnsi="Arial" w:cs="Arial"/>
        </w:rPr>
        <w:t xml:space="preserve"> them to access their free entitlement, which is essential if they are to make progress and achieve expected outcomes.</w:t>
      </w:r>
    </w:p>
    <w:p w14:paraId="092E6E6F" w14:textId="77777777" w:rsidR="0067690E" w:rsidRPr="00907818" w:rsidRDefault="0067690E" w:rsidP="0067690E">
      <w:pPr>
        <w:spacing w:after="0" w:line="240" w:lineRule="auto"/>
        <w:ind w:left="567" w:hanging="567"/>
        <w:rPr>
          <w:rFonts w:ascii="Arial" w:hAnsi="Arial" w:cs="Arial"/>
        </w:rPr>
      </w:pPr>
    </w:p>
    <w:p w14:paraId="554F4787" w14:textId="77777777" w:rsidR="0067690E" w:rsidRPr="00907818" w:rsidRDefault="0067690E" w:rsidP="0067690E">
      <w:pPr>
        <w:pStyle w:val="ListParagraph"/>
        <w:numPr>
          <w:ilvl w:val="1"/>
          <w:numId w:val="11"/>
        </w:numPr>
        <w:spacing w:after="0" w:line="240" w:lineRule="auto"/>
        <w:ind w:left="567" w:hanging="567"/>
        <w:rPr>
          <w:rFonts w:ascii="Arial" w:hAnsi="Arial" w:cs="Arial"/>
        </w:rPr>
      </w:pPr>
      <w:r w:rsidRPr="00907818">
        <w:rPr>
          <w:rFonts w:ascii="Arial" w:hAnsi="Arial" w:cs="Arial"/>
        </w:rPr>
        <w:t>Sefton Local Authority and Sefton Early Years Providers embrace their role in promoting the benefits of regular attendance for young children with their parents and carers.</w:t>
      </w:r>
    </w:p>
    <w:p w14:paraId="5D77F084" w14:textId="77777777" w:rsidR="0067690E" w:rsidRPr="00907818" w:rsidRDefault="0067690E" w:rsidP="0067690E">
      <w:pPr>
        <w:pStyle w:val="ListParagraph"/>
        <w:spacing w:after="0" w:line="240" w:lineRule="auto"/>
        <w:ind w:left="567" w:hanging="567"/>
        <w:rPr>
          <w:rFonts w:ascii="Arial" w:hAnsi="Arial" w:cs="Arial"/>
        </w:rPr>
      </w:pPr>
    </w:p>
    <w:p w14:paraId="5D52D610" w14:textId="32967CCA" w:rsidR="0067690E" w:rsidRPr="00907818" w:rsidRDefault="0067690E" w:rsidP="0067690E">
      <w:pPr>
        <w:pStyle w:val="ListParagraph"/>
        <w:numPr>
          <w:ilvl w:val="1"/>
          <w:numId w:val="11"/>
        </w:numPr>
        <w:spacing w:after="0" w:line="240" w:lineRule="auto"/>
        <w:ind w:left="567" w:hanging="567"/>
        <w:rPr>
          <w:rFonts w:ascii="Arial" w:hAnsi="Arial" w:cs="Arial"/>
        </w:rPr>
      </w:pPr>
      <w:r w:rsidRPr="00907818">
        <w:rPr>
          <w:rFonts w:ascii="Arial" w:hAnsi="Arial" w:cs="Arial"/>
        </w:rPr>
        <w:t>Sefton Early Years Providers are advised to monitor children’s attendance as a part of their safeguarding practice</w:t>
      </w:r>
      <w:r w:rsidR="00582C0A">
        <w:rPr>
          <w:rFonts w:ascii="Arial" w:hAnsi="Arial" w:cs="Arial"/>
        </w:rPr>
        <w:t>.</w:t>
      </w:r>
      <w:r w:rsidRPr="00907818">
        <w:rPr>
          <w:rFonts w:ascii="Arial" w:hAnsi="Arial" w:cs="Arial"/>
        </w:rPr>
        <w:t xml:space="preserve"> </w:t>
      </w:r>
    </w:p>
    <w:p w14:paraId="4DEB030C" w14:textId="77777777" w:rsidR="0067690E" w:rsidRPr="00907818" w:rsidRDefault="0067690E" w:rsidP="0067690E">
      <w:pPr>
        <w:spacing w:after="0" w:line="240" w:lineRule="auto"/>
        <w:ind w:left="567" w:hanging="567"/>
        <w:rPr>
          <w:rFonts w:ascii="Arial" w:hAnsi="Arial" w:cs="Arial"/>
        </w:rPr>
      </w:pPr>
    </w:p>
    <w:p w14:paraId="4BE0B807" w14:textId="77777777" w:rsidR="0067690E" w:rsidRPr="00907818" w:rsidRDefault="0067690E" w:rsidP="0067690E">
      <w:pPr>
        <w:pStyle w:val="ListParagraph"/>
        <w:numPr>
          <w:ilvl w:val="1"/>
          <w:numId w:val="11"/>
        </w:numPr>
        <w:spacing w:after="0" w:line="240" w:lineRule="auto"/>
        <w:ind w:left="567" w:hanging="567"/>
        <w:rPr>
          <w:rFonts w:ascii="Arial" w:hAnsi="Arial" w:cs="Arial"/>
        </w:rPr>
      </w:pPr>
      <w:r w:rsidRPr="00907818">
        <w:rPr>
          <w:rFonts w:ascii="Arial" w:hAnsi="Arial" w:cs="Arial"/>
        </w:rPr>
        <w:t>Early Years in Sefton:</w:t>
      </w:r>
    </w:p>
    <w:p w14:paraId="0700C820" w14:textId="77777777" w:rsidR="0067690E" w:rsidRPr="00907818" w:rsidRDefault="0067690E" w:rsidP="0067690E">
      <w:pPr>
        <w:pStyle w:val="ListParagraph"/>
        <w:spacing w:after="0" w:line="240" w:lineRule="auto"/>
        <w:ind w:left="567" w:hanging="567"/>
        <w:rPr>
          <w:rFonts w:ascii="Arial" w:hAnsi="Arial" w:cs="Arial"/>
        </w:rPr>
      </w:pPr>
    </w:p>
    <w:p w14:paraId="440A3676" w14:textId="77777777" w:rsidR="0067690E" w:rsidRPr="00907818" w:rsidRDefault="0067690E" w:rsidP="0067690E">
      <w:pPr>
        <w:pStyle w:val="ListParagraph"/>
        <w:numPr>
          <w:ilvl w:val="0"/>
          <w:numId w:val="4"/>
        </w:numPr>
        <w:spacing w:after="0" w:line="240" w:lineRule="auto"/>
        <w:ind w:left="567" w:hanging="567"/>
        <w:rPr>
          <w:rFonts w:ascii="Arial" w:hAnsi="Arial" w:cs="Arial"/>
        </w:rPr>
      </w:pPr>
      <w:r w:rsidRPr="00907818">
        <w:rPr>
          <w:rFonts w:ascii="Arial" w:hAnsi="Arial" w:cs="Arial"/>
        </w:rPr>
        <w:t>Deliver high quality education and care underpinned by the secure routines and attachments that are necessary to support children’s development as independent, resilient and capable learners.</w:t>
      </w:r>
    </w:p>
    <w:p w14:paraId="56D8279B" w14:textId="77777777" w:rsidR="0067690E" w:rsidRPr="00907818" w:rsidRDefault="0067690E" w:rsidP="0067690E">
      <w:pPr>
        <w:pStyle w:val="ListParagraph"/>
        <w:numPr>
          <w:ilvl w:val="0"/>
          <w:numId w:val="4"/>
        </w:numPr>
        <w:spacing w:after="0" w:line="240" w:lineRule="auto"/>
        <w:ind w:left="567" w:hanging="567"/>
        <w:rPr>
          <w:rFonts w:ascii="Arial" w:hAnsi="Arial" w:cs="Arial"/>
        </w:rPr>
      </w:pPr>
      <w:r w:rsidRPr="00907818">
        <w:rPr>
          <w:rFonts w:ascii="Arial" w:hAnsi="Arial" w:cs="Arial"/>
        </w:rPr>
        <w:t>Are committed to supporting children’s parents and carers to understand the positive impact that punctuality and attendance has throughout life.</w:t>
      </w:r>
    </w:p>
    <w:p w14:paraId="3D743DE0" w14:textId="77777777" w:rsidR="0067690E" w:rsidRDefault="0067690E" w:rsidP="0067690E">
      <w:pPr>
        <w:spacing w:after="0" w:line="240" w:lineRule="auto"/>
        <w:ind w:firstLine="709"/>
        <w:rPr>
          <w:rFonts w:ascii="Arial" w:hAnsi="Arial" w:cs="Arial"/>
        </w:rPr>
      </w:pPr>
    </w:p>
    <w:p w14:paraId="2F7688AD" w14:textId="77777777" w:rsidR="0067690E" w:rsidRDefault="0067690E" w:rsidP="0067690E">
      <w:pPr>
        <w:spacing w:after="0" w:line="240" w:lineRule="auto"/>
        <w:ind w:left="709" w:hanging="709"/>
        <w:rPr>
          <w:rFonts w:ascii="Arial" w:hAnsi="Arial" w:cs="Arial"/>
        </w:rPr>
      </w:pPr>
      <w:r w:rsidRPr="00907818">
        <w:rPr>
          <w:rFonts w:ascii="Arial" w:hAnsi="Arial" w:cs="Arial"/>
        </w:rPr>
        <w:t>3.7</w:t>
      </w:r>
      <w:r>
        <w:rPr>
          <w:rFonts w:ascii="Arial" w:hAnsi="Arial" w:cs="Arial"/>
        </w:rPr>
        <w:tab/>
      </w:r>
      <w:r w:rsidRPr="00907818">
        <w:rPr>
          <w:rFonts w:ascii="Arial" w:hAnsi="Arial" w:cs="Arial"/>
        </w:rPr>
        <w:t>In a small minority of cases, poor attendance could be an indicator of more serious concerns for a child or family.  Therefore, monitoring attendance may be crucial in keeping a child or other family members safe from harm.</w:t>
      </w:r>
    </w:p>
    <w:p w14:paraId="71662791" w14:textId="77777777" w:rsidR="0067690E" w:rsidRPr="00907818" w:rsidRDefault="0067690E" w:rsidP="0067690E">
      <w:pPr>
        <w:spacing w:after="0" w:line="240" w:lineRule="auto"/>
        <w:rPr>
          <w:rFonts w:ascii="Arial" w:hAnsi="Arial" w:cs="Arial"/>
        </w:rPr>
      </w:pPr>
    </w:p>
    <w:p w14:paraId="7708D3E4" w14:textId="77777777" w:rsidR="0067690E" w:rsidRPr="00945019" w:rsidRDefault="0067690E" w:rsidP="0067690E">
      <w:pPr>
        <w:pStyle w:val="ListParagraph"/>
        <w:numPr>
          <w:ilvl w:val="0"/>
          <w:numId w:val="5"/>
        </w:numPr>
        <w:spacing w:after="0" w:line="240" w:lineRule="auto"/>
        <w:ind w:left="567" w:hanging="567"/>
        <w:rPr>
          <w:rFonts w:ascii="Arial" w:hAnsi="Arial" w:cs="Arial"/>
          <w:b/>
        </w:rPr>
      </w:pPr>
      <w:bookmarkStart w:id="2" w:name="_Hlk62089467"/>
      <w:bookmarkStart w:id="3" w:name="_Hlk62078190"/>
      <w:r w:rsidRPr="00945019">
        <w:rPr>
          <w:rFonts w:ascii="Arial" w:hAnsi="Arial" w:cs="Arial"/>
          <w:b/>
        </w:rPr>
        <w:t>HOW CAN EARLY YEARS SETTINGS AND EDUCATION SETTINGS PROMOTE SCHOOL ATTENDANCE DURING THE PANDEMIC?</w:t>
      </w:r>
    </w:p>
    <w:bookmarkEnd w:id="2"/>
    <w:p w14:paraId="28B5D986" w14:textId="77777777" w:rsidR="0067690E" w:rsidRPr="006C6FCE" w:rsidRDefault="0067690E" w:rsidP="0067690E">
      <w:pPr>
        <w:pStyle w:val="ListParagraph"/>
        <w:spacing w:after="0" w:line="240" w:lineRule="auto"/>
        <w:ind w:left="567" w:hanging="567"/>
        <w:rPr>
          <w:rFonts w:ascii="Arial" w:hAnsi="Arial" w:cs="Arial"/>
        </w:rPr>
      </w:pPr>
    </w:p>
    <w:bookmarkEnd w:id="3"/>
    <w:p w14:paraId="6366C1B8" w14:textId="423B7183" w:rsidR="0067690E" w:rsidRPr="00907818" w:rsidRDefault="0067690E" w:rsidP="0067690E">
      <w:pPr>
        <w:pStyle w:val="ListParagraph"/>
        <w:numPr>
          <w:ilvl w:val="0"/>
          <w:numId w:val="6"/>
        </w:numPr>
        <w:spacing w:after="0" w:line="240" w:lineRule="auto"/>
        <w:ind w:left="567" w:hanging="567"/>
        <w:rPr>
          <w:rFonts w:ascii="Arial" w:hAnsi="Arial" w:cs="Arial"/>
        </w:rPr>
      </w:pPr>
      <w:r w:rsidRPr="00907818">
        <w:rPr>
          <w:rFonts w:ascii="Arial" w:hAnsi="Arial" w:cs="Arial"/>
        </w:rPr>
        <w:t>Reassure parents about what COVID 19 secure measures have been put into place</w:t>
      </w:r>
      <w:r w:rsidR="00572A75">
        <w:rPr>
          <w:rFonts w:ascii="Arial" w:hAnsi="Arial" w:cs="Arial"/>
        </w:rPr>
        <w:t>.</w:t>
      </w:r>
    </w:p>
    <w:p w14:paraId="78229A17" w14:textId="77777777" w:rsidR="0067690E" w:rsidRPr="00907818" w:rsidRDefault="0067690E" w:rsidP="0067690E">
      <w:pPr>
        <w:pStyle w:val="ListParagraph"/>
        <w:numPr>
          <w:ilvl w:val="0"/>
          <w:numId w:val="6"/>
        </w:numPr>
        <w:autoSpaceDE w:val="0"/>
        <w:autoSpaceDN w:val="0"/>
        <w:adjustRightInd w:val="0"/>
        <w:spacing w:after="0" w:line="240" w:lineRule="auto"/>
        <w:ind w:left="567" w:hanging="567"/>
        <w:rPr>
          <w:rFonts w:ascii="Arial" w:hAnsi="Arial" w:cs="Arial"/>
        </w:rPr>
      </w:pPr>
      <w:r w:rsidRPr="00907818">
        <w:rPr>
          <w:rFonts w:ascii="Arial" w:hAnsi="Arial" w:cs="Arial"/>
        </w:rPr>
        <w:t>Recognise that children attending an early year’s settings is an important protective factor for children receiving support from a social worker.</w:t>
      </w:r>
    </w:p>
    <w:p w14:paraId="627E53EC" w14:textId="79D77A8B" w:rsidR="0067690E" w:rsidRPr="00907818" w:rsidRDefault="0067690E" w:rsidP="0067690E">
      <w:pPr>
        <w:pStyle w:val="ListParagraph"/>
        <w:numPr>
          <w:ilvl w:val="0"/>
          <w:numId w:val="6"/>
        </w:numPr>
        <w:spacing w:after="0" w:line="240" w:lineRule="auto"/>
        <w:ind w:left="567" w:hanging="567"/>
        <w:rPr>
          <w:rFonts w:ascii="Arial" w:hAnsi="Arial" w:cs="Arial"/>
        </w:rPr>
      </w:pPr>
      <w:r w:rsidRPr="00907818">
        <w:rPr>
          <w:rFonts w:ascii="Arial" w:hAnsi="Arial" w:cs="Arial"/>
        </w:rPr>
        <w:t>Ensure all contact details are updated regularl</w:t>
      </w:r>
      <w:r w:rsidR="00572A75">
        <w:rPr>
          <w:rFonts w:ascii="Arial" w:hAnsi="Arial" w:cs="Arial"/>
        </w:rPr>
        <w:t>y</w:t>
      </w:r>
      <w:r w:rsidRPr="00907818">
        <w:rPr>
          <w:rFonts w:ascii="Arial" w:hAnsi="Arial" w:cs="Arial"/>
        </w:rPr>
        <w:t>, preferably two that include one out</w:t>
      </w:r>
      <w:r>
        <w:rPr>
          <w:rFonts w:ascii="Arial" w:hAnsi="Arial" w:cs="Arial"/>
        </w:rPr>
        <w:t>side</w:t>
      </w:r>
      <w:r w:rsidRPr="00907818">
        <w:rPr>
          <w:rFonts w:ascii="Arial" w:hAnsi="Arial" w:cs="Arial"/>
        </w:rPr>
        <w:t xml:space="preserve"> of the household. </w:t>
      </w:r>
    </w:p>
    <w:p w14:paraId="23667069" w14:textId="77777777" w:rsidR="0067690E" w:rsidRPr="00907818" w:rsidRDefault="0067690E" w:rsidP="0067690E">
      <w:pPr>
        <w:pStyle w:val="ListParagraph"/>
        <w:numPr>
          <w:ilvl w:val="0"/>
          <w:numId w:val="6"/>
        </w:numPr>
        <w:spacing w:after="0" w:line="240" w:lineRule="auto"/>
        <w:ind w:left="567" w:hanging="567"/>
        <w:rPr>
          <w:rFonts w:ascii="Arial" w:hAnsi="Arial" w:cs="Arial"/>
        </w:rPr>
      </w:pPr>
      <w:r w:rsidRPr="00907818">
        <w:rPr>
          <w:rFonts w:ascii="Arial" w:hAnsi="Arial" w:cs="Arial"/>
        </w:rPr>
        <w:t xml:space="preserve">All staff need to be clear about reporting safeguarding concerns including where absence is a cause for concern, or the family withdraw the child from the setting. </w:t>
      </w:r>
    </w:p>
    <w:p w14:paraId="2BF3204C" w14:textId="77777777" w:rsidR="0067690E" w:rsidRPr="00907818" w:rsidRDefault="0067690E" w:rsidP="0067690E">
      <w:pPr>
        <w:pStyle w:val="ListParagraph"/>
        <w:numPr>
          <w:ilvl w:val="0"/>
          <w:numId w:val="6"/>
        </w:numPr>
        <w:spacing w:after="0" w:line="240" w:lineRule="auto"/>
        <w:ind w:left="567" w:hanging="567"/>
        <w:rPr>
          <w:rFonts w:ascii="Arial" w:hAnsi="Arial" w:cs="Arial"/>
        </w:rPr>
      </w:pPr>
      <w:r w:rsidRPr="00907818">
        <w:rPr>
          <w:rFonts w:ascii="Arial" w:hAnsi="Arial" w:cs="Arial"/>
        </w:rPr>
        <w:t xml:space="preserve">Be clear on the expectations on how a parent should report a child’s absence, with a specific time to contact prior to each session.  If the parent does not make the call, then the setting needs to follow up the absence. </w:t>
      </w:r>
    </w:p>
    <w:p w14:paraId="292AC745" w14:textId="77777777" w:rsidR="0067690E" w:rsidRPr="00907818" w:rsidRDefault="0067690E" w:rsidP="0067690E">
      <w:pPr>
        <w:pStyle w:val="ListParagraph"/>
        <w:numPr>
          <w:ilvl w:val="0"/>
          <w:numId w:val="6"/>
        </w:numPr>
        <w:spacing w:after="0" w:line="240" w:lineRule="auto"/>
        <w:ind w:left="567" w:hanging="567"/>
        <w:rPr>
          <w:rFonts w:ascii="Arial" w:hAnsi="Arial" w:cs="Arial"/>
          <w:b/>
        </w:rPr>
      </w:pPr>
      <w:r w:rsidRPr="00907818">
        <w:rPr>
          <w:rFonts w:ascii="Arial" w:hAnsi="Arial" w:cs="Arial"/>
        </w:rPr>
        <w:t xml:space="preserve">Follow EYFS Statutory Guidance by keeping accurate records of the daily times of arrival and departure for each child. This should list the steps taken from the initial day of absence, including how this is recorded and if any concerns are raised. </w:t>
      </w:r>
      <w:r w:rsidRPr="00907818">
        <w:rPr>
          <w:rFonts w:ascii="Arial" w:hAnsi="Arial" w:cs="Arial"/>
          <w:b/>
        </w:rPr>
        <w:t>This would include reporting any absences to social workers.</w:t>
      </w:r>
    </w:p>
    <w:p w14:paraId="692B7CBA" w14:textId="77777777" w:rsidR="0067690E" w:rsidRPr="00907818" w:rsidRDefault="0067690E" w:rsidP="0067690E">
      <w:pPr>
        <w:pStyle w:val="ListParagraph"/>
        <w:numPr>
          <w:ilvl w:val="0"/>
          <w:numId w:val="6"/>
        </w:numPr>
        <w:spacing w:after="0" w:line="240" w:lineRule="auto"/>
        <w:ind w:left="567" w:hanging="567"/>
        <w:rPr>
          <w:rFonts w:ascii="Arial" w:hAnsi="Arial" w:cs="Arial"/>
        </w:rPr>
      </w:pPr>
      <w:r w:rsidRPr="00907818">
        <w:rPr>
          <w:rFonts w:ascii="Arial" w:hAnsi="Arial" w:cs="Arial"/>
        </w:rPr>
        <w:t xml:space="preserve">A designated person who will oversee the attendance at the setting. </w:t>
      </w:r>
    </w:p>
    <w:p w14:paraId="445CE388" w14:textId="77777777" w:rsidR="0067690E" w:rsidRPr="00907818" w:rsidRDefault="0067690E" w:rsidP="0067690E">
      <w:pPr>
        <w:pStyle w:val="ListParagraph"/>
        <w:numPr>
          <w:ilvl w:val="0"/>
          <w:numId w:val="6"/>
        </w:numPr>
        <w:spacing w:after="0" w:line="240" w:lineRule="auto"/>
        <w:ind w:left="567" w:hanging="567"/>
        <w:rPr>
          <w:rFonts w:ascii="Arial" w:hAnsi="Arial" w:cs="Arial"/>
        </w:rPr>
      </w:pPr>
      <w:r w:rsidRPr="00907818">
        <w:rPr>
          <w:rFonts w:ascii="Arial" w:hAnsi="Arial" w:cs="Arial"/>
        </w:rPr>
        <w:t>Using positive strategies to increase attendance on an individual basis.</w:t>
      </w:r>
    </w:p>
    <w:p w14:paraId="3A91AAD4" w14:textId="77777777" w:rsidR="0067690E" w:rsidRPr="00907818" w:rsidRDefault="0067690E" w:rsidP="0067690E">
      <w:pPr>
        <w:pStyle w:val="ListParagraph"/>
        <w:numPr>
          <w:ilvl w:val="0"/>
          <w:numId w:val="6"/>
        </w:numPr>
        <w:spacing w:after="0" w:line="240" w:lineRule="auto"/>
        <w:ind w:left="567" w:hanging="567"/>
        <w:rPr>
          <w:rFonts w:ascii="Arial" w:hAnsi="Arial" w:cs="Arial"/>
        </w:rPr>
      </w:pPr>
      <w:r w:rsidRPr="00907818">
        <w:rPr>
          <w:rFonts w:ascii="Arial" w:hAnsi="Arial" w:cs="Arial"/>
        </w:rPr>
        <w:t xml:space="preserve">Regular conversations with parents/carers about the importance of good attendance. </w:t>
      </w:r>
    </w:p>
    <w:p w14:paraId="0153595E" w14:textId="77777777" w:rsidR="0067690E" w:rsidRPr="00907818" w:rsidRDefault="0067690E" w:rsidP="0067690E">
      <w:pPr>
        <w:pStyle w:val="ListParagraph"/>
        <w:numPr>
          <w:ilvl w:val="0"/>
          <w:numId w:val="6"/>
        </w:numPr>
        <w:spacing w:after="0" w:line="240" w:lineRule="auto"/>
        <w:ind w:left="567" w:hanging="567"/>
        <w:rPr>
          <w:rFonts w:ascii="Arial" w:hAnsi="Arial" w:cs="Arial"/>
        </w:rPr>
      </w:pPr>
      <w:r w:rsidRPr="00907818">
        <w:rPr>
          <w:rFonts w:ascii="Arial" w:hAnsi="Arial" w:cs="Arial"/>
        </w:rPr>
        <w:t>Ensure that key information can be translated in languages that support those children in your care.</w:t>
      </w:r>
    </w:p>
    <w:p w14:paraId="75981029" w14:textId="77777777" w:rsidR="0067690E" w:rsidRPr="00907818" w:rsidRDefault="0067690E" w:rsidP="0067690E">
      <w:pPr>
        <w:pStyle w:val="ListParagraph"/>
        <w:numPr>
          <w:ilvl w:val="0"/>
          <w:numId w:val="6"/>
        </w:numPr>
        <w:spacing w:after="0" w:line="240" w:lineRule="auto"/>
        <w:ind w:left="567" w:hanging="567"/>
        <w:rPr>
          <w:rFonts w:ascii="Arial" w:hAnsi="Arial" w:cs="Arial"/>
        </w:rPr>
      </w:pPr>
      <w:r w:rsidRPr="00907818">
        <w:rPr>
          <w:rFonts w:ascii="Arial" w:hAnsi="Arial" w:cs="Arial"/>
        </w:rPr>
        <w:t xml:space="preserve">Be flexible regarding session times to support those families who may find </w:t>
      </w:r>
      <w:proofErr w:type="gramStart"/>
      <w:r w:rsidRPr="00907818">
        <w:rPr>
          <w:rFonts w:ascii="Arial" w:hAnsi="Arial" w:cs="Arial"/>
        </w:rPr>
        <w:t>particular days</w:t>
      </w:r>
      <w:proofErr w:type="gramEnd"/>
      <w:r w:rsidRPr="00907818">
        <w:rPr>
          <w:rFonts w:ascii="Arial" w:hAnsi="Arial" w:cs="Arial"/>
        </w:rPr>
        <w:t xml:space="preserve"> difficult, e.g. regular hospital appointments, shift patterns of parents, new baby in the family.  </w:t>
      </w:r>
    </w:p>
    <w:p w14:paraId="65B0EAC2" w14:textId="77777777" w:rsidR="0067690E" w:rsidRPr="00907818" w:rsidRDefault="0067690E" w:rsidP="0067690E">
      <w:pPr>
        <w:pStyle w:val="ListParagraph"/>
        <w:numPr>
          <w:ilvl w:val="0"/>
          <w:numId w:val="6"/>
        </w:numPr>
        <w:spacing w:after="0" w:line="240" w:lineRule="auto"/>
        <w:ind w:left="567" w:hanging="567"/>
        <w:rPr>
          <w:rFonts w:ascii="Arial" w:hAnsi="Arial" w:cs="Arial"/>
        </w:rPr>
      </w:pPr>
      <w:r w:rsidRPr="00907818">
        <w:rPr>
          <w:rFonts w:ascii="Arial" w:hAnsi="Arial" w:cs="Arial"/>
        </w:rPr>
        <w:t>Contact Early Help/undertake an Early Help Assessment, concerns around attendance are indicative of other vulnerabilities within the family. (If there is no social worker involved).</w:t>
      </w:r>
    </w:p>
    <w:p w14:paraId="4F2AEF37" w14:textId="77777777" w:rsidR="0067690E" w:rsidRDefault="0067690E" w:rsidP="0067690E">
      <w:pPr>
        <w:pStyle w:val="ListParagraph"/>
        <w:numPr>
          <w:ilvl w:val="0"/>
          <w:numId w:val="6"/>
        </w:numPr>
        <w:spacing w:after="0" w:line="240" w:lineRule="auto"/>
        <w:ind w:left="567" w:hanging="567"/>
        <w:rPr>
          <w:rFonts w:ascii="Arial" w:hAnsi="Arial" w:cs="Arial"/>
        </w:rPr>
      </w:pPr>
      <w:r w:rsidRPr="00907818">
        <w:rPr>
          <w:rFonts w:ascii="Arial" w:hAnsi="Arial" w:cs="Arial"/>
        </w:rPr>
        <w:t>Provide clear information on the benefits of accessing and attending the funded places, including how children develop and highlight the impact on how low or inconsistent attendance can hinder children’s development, particularly in the transition period to supporting children to settle.</w:t>
      </w:r>
    </w:p>
    <w:p w14:paraId="3D27E98C" w14:textId="77777777" w:rsidR="0067690E" w:rsidRDefault="0067690E" w:rsidP="0067690E">
      <w:pPr>
        <w:spacing w:after="0" w:line="240" w:lineRule="auto"/>
        <w:rPr>
          <w:rFonts w:ascii="Arial" w:hAnsi="Arial" w:cs="Arial"/>
        </w:rPr>
      </w:pPr>
    </w:p>
    <w:p w14:paraId="3F376E29" w14:textId="77777777" w:rsidR="0067690E" w:rsidRDefault="0067690E" w:rsidP="0067690E">
      <w:pPr>
        <w:spacing w:after="0" w:line="240" w:lineRule="auto"/>
        <w:rPr>
          <w:rFonts w:ascii="Arial" w:hAnsi="Arial" w:cs="Arial"/>
        </w:rPr>
      </w:pPr>
    </w:p>
    <w:p w14:paraId="4C89ED9D" w14:textId="77777777" w:rsidR="0067690E" w:rsidRDefault="0067690E" w:rsidP="0067690E">
      <w:pPr>
        <w:spacing w:after="0" w:line="240" w:lineRule="auto"/>
        <w:rPr>
          <w:rFonts w:ascii="Arial" w:hAnsi="Arial" w:cs="Arial"/>
        </w:rPr>
      </w:pPr>
    </w:p>
    <w:p w14:paraId="626D8E41" w14:textId="77777777" w:rsidR="0067690E" w:rsidRDefault="0067690E" w:rsidP="0067690E">
      <w:pPr>
        <w:spacing w:after="0" w:line="240" w:lineRule="auto"/>
        <w:rPr>
          <w:rFonts w:ascii="Arial" w:hAnsi="Arial" w:cs="Arial"/>
        </w:rPr>
      </w:pPr>
    </w:p>
    <w:p w14:paraId="1FF734DF" w14:textId="77777777" w:rsidR="0067690E" w:rsidRDefault="0067690E" w:rsidP="0067690E">
      <w:pPr>
        <w:spacing w:after="0" w:line="240" w:lineRule="auto"/>
        <w:rPr>
          <w:rFonts w:ascii="Arial" w:hAnsi="Arial" w:cs="Arial"/>
        </w:rPr>
      </w:pPr>
    </w:p>
    <w:p w14:paraId="69B42002" w14:textId="77777777" w:rsidR="0067690E" w:rsidRDefault="0067690E" w:rsidP="0067690E">
      <w:pPr>
        <w:spacing w:after="0" w:line="240" w:lineRule="auto"/>
        <w:rPr>
          <w:rFonts w:ascii="Arial" w:hAnsi="Arial" w:cs="Arial"/>
        </w:rPr>
      </w:pPr>
    </w:p>
    <w:p w14:paraId="3E3CD421" w14:textId="77777777" w:rsidR="0067690E" w:rsidRPr="00C358EE" w:rsidRDefault="0067690E" w:rsidP="0067690E">
      <w:pPr>
        <w:spacing w:after="0" w:line="240" w:lineRule="auto"/>
        <w:rPr>
          <w:rFonts w:ascii="Arial" w:hAnsi="Arial" w:cs="Arial"/>
        </w:rPr>
      </w:pPr>
    </w:p>
    <w:p w14:paraId="3EA2C2F1" w14:textId="77777777" w:rsidR="0067690E" w:rsidRPr="00907818" w:rsidRDefault="0067690E" w:rsidP="0067690E">
      <w:pPr>
        <w:pStyle w:val="ListParagraph"/>
        <w:spacing w:after="0" w:line="240" w:lineRule="auto"/>
        <w:rPr>
          <w:rFonts w:ascii="Arial" w:hAnsi="Arial" w:cs="Arial"/>
        </w:rPr>
      </w:pPr>
    </w:p>
    <w:p w14:paraId="051D5FEF" w14:textId="77777777" w:rsidR="0067690E" w:rsidRDefault="0067690E" w:rsidP="0067690E">
      <w:pPr>
        <w:spacing w:after="0" w:line="240" w:lineRule="auto"/>
        <w:ind w:left="567" w:hanging="567"/>
        <w:jc w:val="both"/>
        <w:rPr>
          <w:rFonts w:ascii="Arial" w:hAnsi="Arial" w:cs="Arial"/>
          <w:b/>
        </w:rPr>
      </w:pPr>
      <w:bookmarkStart w:id="4" w:name="_Hlk62090585"/>
      <w:r>
        <w:rPr>
          <w:rFonts w:ascii="Arial" w:hAnsi="Arial" w:cs="Arial"/>
          <w:b/>
        </w:rPr>
        <w:t>5.</w:t>
      </w:r>
      <w:r>
        <w:rPr>
          <w:rFonts w:ascii="Arial" w:hAnsi="Arial" w:cs="Arial"/>
          <w:b/>
        </w:rPr>
        <w:tab/>
      </w:r>
      <w:bookmarkStart w:id="5" w:name="_Hlk62089520"/>
      <w:bookmarkEnd w:id="4"/>
      <w:r>
        <w:rPr>
          <w:rFonts w:ascii="Arial" w:hAnsi="Arial" w:cs="Arial"/>
          <w:b/>
        </w:rPr>
        <w:t xml:space="preserve">MONITORING </w:t>
      </w:r>
      <w:r w:rsidRPr="00945019">
        <w:rPr>
          <w:rFonts w:ascii="Arial" w:hAnsi="Arial" w:cs="Arial"/>
          <w:b/>
        </w:rPr>
        <w:t xml:space="preserve">ATTENDANCE OF THOSE CHILDREN WHO HAVE A SOCIAL WORKER WHO ARE ON THE ROLL OF A </w:t>
      </w:r>
      <w:r>
        <w:rPr>
          <w:rFonts w:ascii="Arial" w:hAnsi="Arial" w:cs="Arial"/>
          <w:b/>
        </w:rPr>
        <w:t>SCHOOL OR AN EDUCATION SETTING</w:t>
      </w:r>
    </w:p>
    <w:p w14:paraId="52F61922" w14:textId="77777777" w:rsidR="0067690E" w:rsidRPr="00945019" w:rsidRDefault="0067690E" w:rsidP="0067690E">
      <w:pPr>
        <w:spacing w:after="0" w:line="240" w:lineRule="auto"/>
        <w:ind w:left="567" w:hanging="567"/>
        <w:rPr>
          <w:rFonts w:ascii="Arial" w:hAnsi="Arial" w:cs="Arial"/>
        </w:rPr>
      </w:pPr>
    </w:p>
    <w:bookmarkEnd w:id="5"/>
    <w:p w14:paraId="462F07DD" w14:textId="77777777" w:rsidR="0067690E" w:rsidRDefault="0067690E" w:rsidP="0067690E">
      <w:pPr>
        <w:spacing w:after="0" w:line="240" w:lineRule="auto"/>
        <w:ind w:left="567" w:hanging="567"/>
        <w:rPr>
          <w:rFonts w:ascii="Arial" w:hAnsi="Arial" w:cs="Arial"/>
          <w:b/>
          <w:lang w:val="en"/>
        </w:rPr>
      </w:pPr>
      <w:r>
        <w:rPr>
          <w:rFonts w:ascii="Arial" w:hAnsi="Arial" w:cs="Arial"/>
          <w:lang w:val="en"/>
        </w:rPr>
        <w:t>5</w:t>
      </w:r>
      <w:r w:rsidRPr="00907818">
        <w:rPr>
          <w:rFonts w:ascii="Arial" w:hAnsi="Arial" w:cs="Arial"/>
          <w:lang w:val="en"/>
        </w:rPr>
        <w:t>.</w:t>
      </w:r>
      <w:r>
        <w:rPr>
          <w:rFonts w:ascii="Arial" w:hAnsi="Arial" w:cs="Arial"/>
          <w:lang w:val="en"/>
        </w:rPr>
        <w:t>1</w:t>
      </w:r>
      <w:r>
        <w:rPr>
          <w:rFonts w:ascii="Arial" w:hAnsi="Arial" w:cs="Arial"/>
          <w:lang w:val="en"/>
        </w:rPr>
        <w:tab/>
      </w:r>
      <w:r w:rsidRPr="00907818">
        <w:rPr>
          <w:rFonts w:ascii="Arial" w:hAnsi="Arial" w:cs="Arial"/>
          <w:lang w:val="en"/>
        </w:rPr>
        <w:t xml:space="preserve">A process has been put into place that explains how schools and education settings will operate the first day response system. </w:t>
      </w:r>
      <w:r w:rsidRPr="00907818">
        <w:rPr>
          <w:rFonts w:ascii="Arial" w:hAnsi="Arial" w:cs="Arial"/>
          <w:b/>
          <w:lang w:val="en"/>
        </w:rPr>
        <w:t xml:space="preserve">(See appendix </w:t>
      </w:r>
      <w:r>
        <w:rPr>
          <w:rFonts w:ascii="Arial" w:hAnsi="Arial" w:cs="Arial"/>
          <w:b/>
          <w:lang w:val="en"/>
        </w:rPr>
        <w:t>3</w:t>
      </w:r>
      <w:r w:rsidRPr="00907818">
        <w:rPr>
          <w:rFonts w:ascii="Arial" w:hAnsi="Arial" w:cs="Arial"/>
          <w:b/>
          <w:lang w:val="en"/>
        </w:rPr>
        <w:t>)</w:t>
      </w:r>
    </w:p>
    <w:p w14:paraId="154D9350" w14:textId="77777777" w:rsidR="0067690E" w:rsidRPr="00945019" w:rsidRDefault="0067690E" w:rsidP="0067690E">
      <w:pPr>
        <w:spacing w:after="0" w:line="240" w:lineRule="auto"/>
        <w:ind w:left="567" w:hanging="567"/>
        <w:rPr>
          <w:rFonts w:ascii="Arial" w:hAnsi="Arial" w:cs="Arial"/>
          <w:lang w:val="en"/>
        </w:rPr>
      </w:pPr>
    </w:p>
    <w:p w14:paraId="5C19185C" w14:textId="77777777" w:rsidR="0067690E" w:rsidRPr="00804C6E" w:rsidRDefault="0067690E" w:rsidP="0067690E">
      <w:pPr>
        <w:spacing w:after="0" w:line="240" w:lineRule="auto"/>
        <w:ind w:left="567" w:hanging="567"/>
        <w:rPr>
          <w:rFonts w:ascii="Arial" w:hAnsi="Arial" w:cs="Arial"/>
          <w:lang w:val="en"/>
        </w:rPr>
      </w:pPr>
      <w:r>
        <w:rPr>
          <w:rFonts w:ascii="Arial" w:hAnsi="Arial" w:cs="Arial"/>
          <w:lang w:val="en"/>
        </w:rPr>
        <w:t>5</w:t>
      </w:r>
      <w:r w:rsidRPr="00907818">
        <w:rPr>
          <w:rFonts w:ascii="Arial" w:hAnsi="Arial" w:cs="Arial"/>
          <w:lang w:val="en"/>
        </w:rPr>
        <w:t>.</w:t>
      </w:r>
      <w:r>
        <w:rPr>
          <w:rFonts w:ascii="Arial" w:hAnsi="Arial" w:cs="Arial"/>
          <w:lang w:val="en"/>
        </w:rPr>
        <w:t>2</w:t>
      </w:r>
      <w:r>
        <w:rPr>
          <w:rFonts w:ascii="Arial" w:hAnsi="Arial" w:cs="Arial"/>
          <w:lang w:val="en"/>
        </w:rPr>
        <w:tab/>
      </w:r>
      <w:r w:rsidRPr="00907818">
        <w:rPr>
          <w:rFonts w:ascii="Arial" w:hAnsi="Arial" w:cs="Arial"/>
          <w:lang w:val="en"/>
        </w:rPr>
        <w:t>When a child needs to self-isolate for whatever reason, Sefton schools and the Local Authority will</w:t>
      </w:r>
      <w:r>
        <w:rPr>
          <w:rFonts w:ascii="Arial" w:hAnsi="Arial" w:cs="Arial"/>
          <w:lang w:val="en"/>
        </w:rPr>
        <w:t xml:space="preserve"> </w:t>
      </w:r>
      <w:proofErr w:type="spellStart"/>
      <w:r w:rsidRPr="00907818">
        <w:rPr>
          <w:rFonts w:ascii="Arial" w:hAnsi="Arial" w:cs="Arial"/>
          <w:lang w:val="en"/>
        </w:rPr>
        <w:t>prioritise</w:t>
      </w:r>
      <w:proofErr w:type="spellEnd"/>
      <w:r w:rsidRPr="00907818">
        <w:rPr>
          <w:rFonts w:ascii="Arial" w:hAnsi="Arial" w:cs="Arial"/>
          <w:lang w:val="en"/>
        </w:rPr>
        <w:t xml:space="preserve"> support, including increasing home visits.</w:t>
      </w:r>
    </w:p>
    <w:p w14:paraId="49C87962" w14:textId="77777777" w:rsidR="0067690E" w:rsidRPr="00907818" w:rsidRDefault="0067690E" w:rsidP="0067690E">
      <w:pPr>
        <w:spacing w:after="0" w:line="240" w:lineRule="auto"/>
        <w:rPr>
          <w:rFonts w:ascii="Arial" w:hAnsi="Arial" w:cs="Arial"/>
          <w:lang w:val="en"/>
        </w:rPr>
      </w:pPr>
    </w:p>
    <w:p w14:paraId="2AE57706" w14:textId="77777777" w:rsidR="0067690E" w:rsidRPr="00090D6C" w:rsidRDefault="0067690E" w:rsidP="0067690E">
      <w:pPr>
        <w:pStyle w:val="ListParagraph"/>
        <w:numPr>
          <w:ilvl w:val="0"/>
          <w:numId w:val="13"/>
        </w:numPr>
        <w:spacing w:after="0" w:line="240" w:lineRule="auto"/>
        <w:ind w:left="567" w:hanging="567"/>
        <w:rPr>
          <w:rFonts w:ascii="Arial" w:hAnsi="Arial" w:cs="Arial"/>
          <w:b/>
          <w:lang w:val="en"/>
        </w:rPr>
      </w:pPr>
      <w:r w:rsidRPr="00090D6C">
        <w:rPr>
          <w:rFonts w:ascii="Arial" w:hAnsi="Arial" w:cs="Arial"/>
          <w:b/>
          <w:lang w:val="en"/>
        </w:rPr>
        <w:t>WHAT CAN SCHOOLS AND EDUCATION SETTINGS DO TO SUPPORT GOOD ATTENDANCE DURING THE PANDEMIC</w:t>
      </w:r>
    </w:p>
    <w:p w14:paraId="4013F387" w14:textId="77777777" w:rsidR="0067690E" w:rsidRPr="006C6FCE" w:rsidRDefault="0067690E" w:rsidP="0067690E">
      <w:pPr>
        <w:pStyle w:val="ListParagraph"/>
        <w:spacing w:after="0" w:line="240" w:lineRule="auto"/>
        <w:ind w:left="567" w:hanging="567"/>
        <w:rPr>
          <w:rFonts w:ascii="Arial" w:hAnsi="Arial" w:cs="Arial"/>
          <w:lang w:val="en"/>
        </w:rPr>
      </w:pPr>
    </w:p>
    <w:p w14:paraId="58724D6B" w14:textId="77777777" w:rsidR="0067690E" w:rsidRPr="00907818" w:rsidRDefault="0067690E" w:rsidP="0067690E">
      <w:pPr>
        <w:pStyle w:val="ListParagraph"/>
        <w:numPr>
          <w:ilvl w:val="0"/>
          <w:numId w:val="7"/>
        </w:numPr>
        <w:spacing w:after="0" w:line="240" w:lineRule="auto"/>
        <w:ind w:left="567" w:hanging="567"/>
        <w:rPr>
          <w:rFonts w:ascii="Arial" w:hAnsi="Arial" w:cs="Arial"/>
        </w:rPr>
      </w:pPr>
      <w:r>
        <w:rPr>
          <w:rFonts w:ascii="Arial" w:hAnsi="Arial" w:cs="Arial"/>
        </w:rPr>
        <w:t>R</w:t>
      </w:r>
      <w:r w:rsidRPr="00907818">
        <w:rPr>
          <w:rFonts w:ascii="Arial" w:hAnsi="Arial" w:cs="Arial"/>
        </w:rPr>
        <w:t xml:space="preserve">eassure parents/carers what COVID 19 secure measures are in place. </w:t>
      </w:r>
    </w:p>
    <w:p w14:paraId="3410F7BC" w14:textId="77777777" w:rsidR="0067690E" w:rsidRPr="00907818" w:rsidRDefault="0067690E" w:rsidP="0067690E">
      <w:pPr>
        <w:pStyle w:val="ListParagraph"/>
        <w:numPr>
          <w:ilvl w:val="0"/>
          <w:numId w:val="7"/>
        </w:numPr>
        <w:spacing w:after="0" w:line="240" w:lineRule="auto"/>
        <w:ind w:left="567" w:hanging="567"/>
        <w:rPr>
          <w:rFonts w:ascii="Arial" w:hAnsi="Arial" w:cs="Arial"/>
        </w:rPr>
      </w:pPr>
      <w:r w:rsidRPr="00907818">
        <w:rPr>
          <w:rFonts w:ascii="Arial" w:hAnsi="Arial" w:cs="Arial"/>
        </w:rPr>
        <w:t xml:space="preserve">Ensure they have all up-to-date contact numbers for the family, including one outside of the household. </w:t>
      </w:r>
    </w:p>
    <w:p w14:paraId="09FCB66D" w14:textId="77777777" w:rsidR="0067690E" w:rsidRPr="00907818" w:rsidRDefault="0067690E" w:rsidP="0067690E">
      <w:pPr>
        <w:pStyle w:val="ListParagraph"/>
        <w:numPr>
          <w:ilvl w:val="0"/>
          <w:numId w:val="7"/>
        </w:numPr>
        <w:spacing w:after="0" w:line="240" w:lineRule="auto"/>
        <w:ind w:left="567" w:hanging="567"/>
        <w:rPr>
          <w:rFonts w:ascii="Arial" w:hAnsi="Arial" w:cs="Arial"/>
        </w:rPr>
      </w:pPr>
      <w:r w:rsidRPr="00907818">
        <w:rPr>
          <w:rFonts w:ascii="Arial" w:hAnsi="Arial" w:cs="Arial"/>
        </w:rPr>
        <w:t xml:space="preserve">Participate in Sefton’s first day response system by submitting the form daily. </w:t>
      </w:r>
    </w:p>
    <w:p w14:paraId="3EEF1FE1" w14:textId="77777777" w:rsidR="0067690E" w:rsidRPr="00907818" w:rsidRDefault="0067690E" w:rsidP="0067690E">
      <w:pPr>
        <w:pStyle w:val="ListParagraph"/>
        <w:numPr>
          <w:ilvl w:val="0"/>
          <w:numId w:val="7"/>
        </w:numPr>
        <w:spacing w:after="0" w:line="240" w:lineRule="auto"/>
        <w:ind w:left="567" w:hanging="567"/>
        <w:rPr>
          <w:rFonts w:ascii="Arial" w:hAnsi="Arial" w:cs="Arial"/>
          <w:b/>
        </w:rPr>
      </w:pPr>
      <w:r w:rsidRPr="00907818">
        <w:rPr>
          <w:rFonts w:ascii="Arial" w:hAnsi="Arial" w:cs="Arial"/>
          <w:lang w:val="en"/>
        </w:rPr>
        <w:t>Follow up with parents/carers if a child is expected to attend and does not, and then liaise with social workers accordingly.</w:t>
      </w:r>
    </w:p>
    <w:p w14:paraId="76A6E1FD" w14:textId="77777777" w:rsidR="0067690E" w:rsidRPr="006C6FCE" w:rsidRDefault="0067690E" w:rsidP="0067690E">
      <w:pPr>
        <w:pStyle w:val="ListParagraph"/>
        <w:numPr>
          <w:ilvl w:val="0"/>
          <w:numId w:val="7"/>
        </w:numPr>
        <w:autoSpaceDE w:val="0"/>
        <w:autoSpaceDN w:val="0"/>
        <w:adjustRightInd w:val="0"/>
        <w:spacing w:after="0" w:line="240" w:lineRule="auto"/>
        <w:ind w:left="567" w:hanging="567"/>
        <w:rPr>
          <w:rFonts w:ascii="Arial" w:hAnsi="Arial" w:cs="Arial"/>
          <w:b/>
        </w:rPr>
      </w:pPr>
      <w:proofErr w:type="spellStart"/>
      <w:r w:rsidRPr="006C6FCE">
        <w:rPr>
          <w:rFonts w:ascii="Arial" w:hAnsi="Arial" w:cs="Arial"/>
          <w:lang w:val="en"/>
        </w:rPr>
        <w:t>Recognise</w:t>
      </w:r>
      <w:proofErr w:type="spellEnd"/>
      <w:r w:rsidRPr="006C6FCE">
        <w:rPr>
          <w:rFonts w:ascii="Arial" w:hAnsi="Arial" w:cs="Arial"/>
          <w:lang w:val="en"/>
        </w:rPr>
        <w:t xml:space="preserve"> </w:t>
      </w:r>
      <w:r w:rsidRPr="006C6FCE">
        <w:rPr>
          <w:rFonts w:ascii="Arial" w:hAnsi="Arial" w:cs="Arial"/>
        </w:rPr>
        <w:t>education settings are an important protective factor for children receiving support from a social worker.</w:t>
      </w:r>
    </w:p>
    <w:p w14:paraId="7B388C49" w14:textId="77777777" w:rsidR="0067690E" w:rsidRPr="00907818" w:rsidRDefault="0067690E" w:rsidP="0067690E">
      <w:pPr>
        <w:pStyle w:val="ListParagraph"/>
        <w:numPr>
          <w:ilvl w:val="0"/>
          <w:numId w:val="7"/>
        </w:numPr>
        <w:spacing w:after="0" w:line="240" w:lineRule="auto"/>
        <w:ind w:left="567" w:hanging="567"/>
        <w:rPr>
          <w:rFonts w:ascii="Arial" w:hAnsi="Arial" w:cs="Arial"/>
        </w:rPr>
      </w:pPr>
      <w:r w:rsidRPr="00907818">
        <w:rPr>
          <w:rFonts w:ascii="Arial" w:hAnsi="Arial" w:cs="Arial"/>
        </w:rPr>
        <w:t xml:space="preserve">Where children and young people are absent from school during the pandemic, ensure they receive their free school meal entitlement. </w:t>
      </w:r>
    </w:p>
    <w:p w14:paraId="436AC395" w14:textId="77777777" w:rsidR="0067690E" w:rsidRPr="00907818" w:rsidRDefault="0067690E" w:rsidP="0067690E">
      <w:pPr>
        <w:pStyle w:val="ListParagraph"/>
        <w:numPr>
          <w:ilvl w:val="0"/>
          <w:numId w:val="7"/>
        </w:numPr>
        <w:spacing w:after="0" w:line="240" w:lineRule="auto"/>
        <w:ind w:left="567" w:hanging="567"/>
        <w:rPr>
          <w:rFonts w:ascii="Arial" w:hAnsi="Arial" w:cs="Arial"/>
        </w:rPr>
      </w:pPr>
      <w:r w:rsidRPr="00907818">
        <w:rPr>
          <w:rFonts w:ascii="Arial" w:hAnsi="Arial" w:cs="Arial"/>
        </w:rPr>
        <w:t>Ensure children and young people have access to a digital device to engage in remote learning in order to make progress.</w:t>
      </w:r>
    </w:p>
    <w:p w14:paraId="71DDF6BB" w14:textId="77777777" w:rsidR="0067690E" w:rsidRPr="00907818" w:rsidRDefault="0067690E" w:rsidP="0067690E">
      <w:pPr>
        <w:pStyle w:val="ListParagraph"/>
        <w:numPr>
          <w:ilvl w:val="0"/>
          <w:numId w:val="7"/>
        </w:numPr>
        <w:spacing w:after="0" w:line="240" w:lineRule="auto"/>
        <w:ind w:left="567" w:hanging="567"/>
        <w:rPr>
          <w:rFonts w:ascii="Arial" w:hAnsi="Arial" w:cs="Arial"/>
        </w:rPr>
      </w:pPr>
      <w:r w:rsidRPr="00907818">
        <w:rPr>
          <w:rFonts w:ascii="Arial" w:hAnsi="Arial" w:cs="Arial"/>
        </w:rPr>
        <w:t xml:space="preserve">Undertake door step welfare visits when children are absent to ensure they are seen safe and well. </w:t>
      </w:r>
    </w:p>
    <w:p w14:paraId="6B4F4856" w14:textId="77777777" w:rsidR="0067690E" w:rsidRPr="00907818" w:rsidRDefault="0067690E" w:rsidP="0067690E">
      <w:pPr>
        <w:pStyle w:val="ListParagraph"/>
        <w:numPr>
          <w:ilvl w:val="0"/>
          <w:numId w:val="7"/>
        </w:numPr>
        <w:spacing w:after="0" w:line="240" w:lineRule="auto"/>
        <w:ind w:left="567" w:hanging="567"/>
        <w:rPr>
          <w:rFonts w:ascii="Arial" w:hAnsi="Arial" w:cs="Arial"/>
        </w:rPr>
      </w:pPr>
      <w:r w:rsidRPr="00907818">
        <w:rPr>
          <w:rFonts w:ascii="Arial" w:hAnsi="Arial" w:cs="Arial"/>
        </w:rPr>
        <w:t xml:space="preserve">Ensure </w:t>
      </w:r>
      <w:r w:rsidRPr="00907818">
        <w:rPr>
          <w:rFonts w:ascii="Arial" w:hAnsi="Arial" w:cs="Arial"/>
          <w:lang w:val="en"/>
        </w:rPr>
        <w:t>children are provided with the necessary support to prevent them from becoming drawn into harmful and potentially criminal activities which is a real concern, especially for older children.</w:t>
      </w:r>
    </w:p>
    <w:p w14:paraId="5B96F45D" w14:textId="77777777" w:rsidR="0067690E" w:rsidRDefault="0067690E" w:rsidP="0067690E">
      <w:pPr>
        <w:pStyle w:val="ListParagraph"/>
        <w:spacing w:after="0" w:line="240" w:lineRule="auto"/>
        <w:rPr>
          <w:rFonts w:ascii="Arial" w:hAnsi="Arial" w:cs="Arial"/>
          <w:b/>
        </w:rPr>
      </w:pPr>
    </w:p>
    <w:p w14:paraId="49298DFE" w14:textId="77777777" w:rsidR="0067690E" w:rsidRDefault="0067690E" w:rsidP="0067690E">
      <w:pPr>
        <w:pStyle w:val="ListParagraph"/>
        <w:spacing w:after="0" w:line="240" w:lineRule="auto"/>
        <w:rPr>
          <w:rFonts w:ascii="Arial" w:hAnsi="Arial" w:cs="Arial"/>
          <w:b/>
        </w:rPr>
      </w:pPr>
    </w:p>
    <w:p w14:paraId="5A392CED" w14:textId="77777777" w:rsidR="0067690E" w:rsidRDefault="0067690E" w:rsidP="0067690E">
      <w:pPr>
        <w:pStyle w:val="ListParagraph"/>
        <w:spacing w:after="0" w:line="240" w:lineRule="auto"/>
        <w:rPr>
          <w:rFonts w:ascii="Arial" w:hAnsi="Arial" w:cs="Arial"/>
          <w:b/>
        </w:rPr>
      </w:pPr>
    </w:p>
    <w:p w14:paraId="5E7D7044" w14:textId="77777777" w:rsidR="0067690E" w:rsidRPr="00BD4AF9" w:rsidRDefault="0067690E" w:rsidP="0067690E">
      <w:pPr>
        <w:pStyle w:val="ListParagraph"/>
        <w:spacing w:after="0" w:line="240" w:lineRule="auto"/>
        <w:ind w:hanging="720"/>
        <w:rPr>
          <w:rFonts w:ascii="Arial" w:hAnsi="Arial" w:cs="Arial"/>
          <w:b/>
        </w:rPr>
      </w:pPr>
    </w:p>
    <w:p w14:paraId="0D48B753" w14:textId="77777777" w:rsidR="0067690E" w:rsidRDefault="0067690E" w:rsidP="0067690E">
      <w:pPr>
        <w:rPr>
          <w:rFonts w:ascii="Arial" w:hAnsi="Arial" w:cs="Arial"/>
          <w:b/>
        </w:rPr>
      </w:pPr>
    </w:p>
    <w:p w14:paraId="39AD9DBB" w14:textId="77777777" w:rsidR="0067690E" w:rsidRDefault="0067690E" w:rsidP="0067690E">
      <w:pPr>
        <w:rPr>
          <w:rFonts w:ascii="Arial" w:hAnsi="Arial" w:cs="Arial"/>
          <w:b/>
        </w:rPr>
      </w:pPr>
    </w:p>
    <w:p w14:paraId="5488D9B6" w14:textId="77777777" w:rsidR="0067690E" w:rsidRDefault="0067690E" w:rsidP="0067690E">
      <w:pPr>
        <w:rPr>
          <w:rFonts w:ascii="Arial" w:hAnsi="Arial" w:cs="Arial"/>
          <w:b/>
        </w:rPr>
      </w:pPr>
    </w:p>
    <w:p w14:paraId="2114FF99" w14:textId="77777777" w:rsidR="0067690E" w:rsidRDefault="0067690E" w:rsidP="0067690E">
      <w:pPr>
        <w:rPr>
          <w:rFonts w:ascii="Arial" w:hAnsi="Arial" w:cs="Arial"/>
          <w:b/>
        </w:rPr>
      </w:pPr>
    </w:p>
    <w:p w14:paraId="3D9E5A50" w14:textId="77777777" w:rsidR="0067690E" w:rsidRDefault="0067690E" w:rsidP="0067690E">
      <w:pPr>
        <w:rPr>
          <w:rFonts w:ascii="Arial" w:hAnsi="Arial" w:cs="Arial"/>
          <w:b/>
        </w:rPr>
      </w:pPr>
    </w:p>
    <w:p w14:paraId="7EFB7EB5" w14:textId="77777777" w:rsidR="0067690E" w:rsidRDefault="0067690E" w:rsidP="0067690E">
      <w:pPr>
        <w:rPr>
          <w:rFonts w:ascii="Arial" w:hAnsi="Arial" w:cs="Arial"/>
          <w:b/>
        </w:rPr>
      </w:pPr>
    </w:p>
    <w:p w14:paraId="1138E92E" w14:textId="77777777" w:rsidR="0067690E" w:rsidRDefault="0067690E" w:rsidP="0067690E">
      <w:pPr>
        <w:rPr>
          <w:rFonts w:ascii="Arial" w:hAnsi="Arial" w:cs="Arial"/>
          <w:b/>
        </w:rPr>
      </w:pPr>
    </w:p>
    <w:p w14:paraId="4F565444" w14:textId="77777777" w:rsidR="0067690E" w:rsidRDefault="0067690E" w:rsidP="0067690E">
      <w:pPr>
        <w:rPr>
          <w:rFonts w:ascii="Arial" w:hAnsi="Arial" w:cs="Arial"/>
          <w:b/>
        </w:rPr>
      </w:pPr>
    </w:p>
    <w:p w14:paraId="3DEB8447" w14:textId="77777777" w:rsidR="0067690E" w:rsidRDefault="0067690E" w:rsidP="0067690E">
      <w:pPr>
        <w:rPr>
          <w:rFonts w:ascii="Arial" w:hAnsi="Arial" w:cs="Arial"/>
          <w:b/>
        </w:rPr>
      </w:pPr>
    </w:p>
    <w:p w14:paraId="0F3E6DE4" w14:textId="77777777" w:rsidR="0067690E" w:rsidRDefault="0067690E" w:rsidP="0067690E">
      <w:pPr>
        <w:rPr>
          <w:rFonts w:ascii="Arial" w:hAnsi="Arial" w:cs="Arial"/>
          <w:b/>
        </w:rPr>
      </w:pPr>
    </w:p>
    <w:p w14:paraId="690A6BFD" w14:textId="77777777" w:rsidR="0067690E" w:rsidRDefault="0067690E" w:rsidP="0067690E">
      <w:pPr>
        <w:rPr>
          <w:rFonts w:ascii="Arial" w:hAnsi="Arial" w:cs="Arial"/>
          <w:b/>
        </w:rPr>
      </w:pPr>
    </w:p>
    <w:p w14:paraId="4FDDB089" w14:textId="77777777" w:rsidR="0067690E" w:rsidRDefault="0067690E" w:rsidP="0067690E">
      <w:pPr>
        <w:rPr>
          <w:rFonts w:ascii="Arial" w:hAnsi="Arial" w:cs="Arial"/>
          <w:b/>
        </w:rPr>
      </w:pPr>
    </w:p>
    <w:p w14:paraId="06CA59A1" w14:textId="77777777" w:rsidR="0067690E" w:rsidRDefault="0067690E" w:rsidP="0067690E">
      <w:pPr>
        <w:rPr>
          <w:rFonts w:ascii="Arial" w:hAnsi="Arial" w:cs="Arial"/>
          <w:b/>
        </w:rPr>
      </w:pPr>
    </w:p>
    <w:p w14:paraId="1BDD3182" w14:textId="77777777" w:rsidR="0067690E" w:rsidRDefault="0067690E" w:rsidP="0067690E">
      <w:pPr>
        <w:rPr>
          <w:rFonts w:ascii="Arial" w:hAnsi="Arial" w:cs="Arial"/>
          <w:b/>
        </w:rPr>
      </w:pPr>
    </w:p>
    <w:p w14:paraId="0FC10EAA" w14:textId="77777777" w:rsidR="0067690E" w:rsidRDefault="0067690E" w:rsidP="0067690E">
      <w:pPr>
        <w:rPr>
          <w:rFonts w:ascii="Arial" w:hAnsi="Arial" w:cs="Arial"/>
          <w:b/>
        </w:rPr>
      </w:pPr>
    </w:p>
    <w:p w14:paraId="7C5C3957" w14:textId="77777777" w:rsidR="0067690E" w:rsidRDefault="0067690E" w:rsidP="0067690E">
      <w:pPr>
        <w:rPr>
          <w:rFonts w:ascii="Arial" w:hAnsi="Arial" w:cs="Arial"/>
          <w:b/>
        </w:rPr>
      </w:pPr>
    </w:p>
    <w:p w14:paraId="7910B789" w14:textId="77777777" w:rsidR="0067690E" w:rsidRDefault="0067690E" w:rsidP="0067690E">
      <w:pPr>
        <w:rPr>
          <w:rFonts w:ascii="Arial" w:hAnsi="Arial" w:cs="Arial"/>
          <w:b/>
        </w:rPr>
      </w:pPr>
      <w:r w:rsidRPr="00BD4AF9">
        <w:rPr>
          <w:rFonts w:ascii="Arial" w:hAnsi="Arial" w:cs="Arial"/>
          <w:b/>
        </w:rPr>
        <w:t xml:space="preserve">APPENDIX ONE </w:t>
      </w:r>
    </w:p>
    <w:p w14:paraId="115E0992" w14:textId="77777777" w:rsidR="0067690E" w:rsidRDefault="0067690E" w:rsidP="0067690E">
      <w:pPr>
        <w:pStyle w:val="ListParagraph"/>
        <w:numPr>
          <w:ilvl w:val="0"/>
          <w:numId w:val="14"/>
        </w:numPr>
        <w:spacing w:after="0"/>
        <w:ind w:left="567" w:hanging="567"/>
        <w:rPr>
          <w:rFonts w:ascii="Arial" w:eastAsia="Times New Roman" w:hAnsi="Arial" w:cs="Arial"/>
        </w:rPr>
      </w:pPr>
      <w:r w:rsidRPr="00C358EE">
        <w:rPr>
          <w:rFonts w:ascii="Arial" w:eastAsia="Times New Roman" w:hAnsi="Arial" w:cs="Arial"/>
        </w:rPr>
        <w:t>Non- attendance noted by Early Years Provider.</w:t>
      </w:r>
    </w:p>
    <w:p w14:paraId="5FA1D0D2" w14:textId="77777777" w:rsidR="0067690E" w:rsidRPr="00C358EE" w:rsidRDefault="0067690E" w:rsidP="0067690E">
      <w:pPr>
        <w:pStyle w:val="ListParagraph"/>
        <w:numPr>
          <w:ilvl w:val="0"/>
          <w:numId w:val="14"/>
        </w:numPr>
        <w:spacing w:after="0"/>
        <w:ind w:left="567" w:hanging="567"/>
        <w:rPr>
          <w:rFonts w:ascii="Arial" w:eastAsia="Times New Roman" w:hAnsi="Arial" w:cs="Arial"/>
        </w:rPr>
      </w:pPr>
      <w:r w:rsidRPr="00C358EE">
        <w:rPr>
          <w:rFonts w:ascii="Arial" w:eastAsia="Times New Roman" w:hAnsi="Arial" w:cs="Arial"/>
        </w:rPr>
        <w:t>Social Worker informed of absence by the setting.</w:t>
      </w:r>
    </w:p>
    <w:p w14:paraId="5DD4FDA0" w14:textId="77777777" w:rsidR="0067690E" w:rsidRDefault="0067690E" w:rsidP="0067690E">
      <w:pPr>
        <w:pStyle w:val="ListParagraph"/>
        <w:numPr>
          <w:ilvl w:val="0"/>
          <w:numId w:val="14"/>
        </w:numPr>
        <w:spacing w:after="0"/>
        <w:ind w:left="567" w:hanging="567"/>
        <w:rPr>
          <w:rFonts w:ascii="Arial" w:eastAsia="Times New Roman" w:hAnsi="Arial" w:cs="Arial"/>
        </w:rPr>
      </w:pPr>
      <w:r w:rsidRPr="00C358EE">
        <w:rPr>
          <w:rFonts w:ascii="Arial" w:eastAsia="Times New Roman" w:hAnsi="Arial" w:cs="Arial"/>
        </w:rPr>
        <w:t>Provider contacts family per setting policy to ascertain reasons for absence.</w:t>
      </w:r>
    </w:p>
    <w:p w14:paraId="4F12CE32" w14:textId="77777777" w:rsidR="0067690E" w:rsidRPr="00C358EE" w:rsidRDefault="0067690E" w:rsidP="0067690E">
      <w:pPr>
        <w:pStyle w:val="ListParagraph"/>
        <w:numPr>
          <w:ilvl w:val="0"/>
          <w:numId w:val="14"/>
        </w:numPr>
        <w:spacing w:after="0"/>
        <w:ind w:left="567" w:hanging="567"/>
        <w:rPr>
          <w:rStyle w:val="Hyperlink"/>
          <w:rFonts w:ascii="Arial" w:eastAsia="Times New Roman" w:hAnsi="Arial" w:cs="Arial"/>
        </w:rPr>
      </w:pPr>
      <w:r w:rsidRPr="00C358EE">
        <w:rPr>
          <w:rFonts w:ascii="Arial" w:hAnsi="Arial" w:cs="Arial"/>
        </w:rPr>
        <w:t>Early Years provider completes 1</w:t>
      </w:r>
      <w:r w:rsidRPr="00C358EE">
        <w:rPr>
          <w:rFonts w:ascii="Arial" w:hAnsi="Arial" w:cs="Arial"/>
          <w:vertAlign w:val="superscript"/>
        </w:rPr>
        <w:t>st</w:t>
      </w:r>
      <w:r w:rsidRPr="00C358EE">
        <w:rPr>
          <w:rFonts w:ascii="Arial" w:hAnsi="Arial" w:cs="Arial"/>
        </w:rPr>
        <w:t xml:space="preserve"> day Response Form and submits it to the LA Early Years.  Contains Attendance email address by 10:30 a.m. each day.  </w:t>
      </w:r>
      <w:hyperlink r:id="rId10" w:history="1">
        <w:r w:rsidRPr="00C358EE">
          <w:rPr>
            <w:rStyle w:val="Hyperlink"/>
            <w:rFonts w:ascii="Arial" w:hAnsi="Arial" w:cs="Arial"/>
          </w:rPr>
          <w:t>EarlyYearsAttendance@sefton.gov.uk</w:t>
        </w:r>
      </w:hyperlink>
    </w:p>
    <w:p w14:paraId="1F7D43A9" w14:textId="4A8DD0BD" w:rsidR="0067690E" w:rsidRPr="00C358EE" w:rsidRDefault="0067690E" w:rsidP="0067690E">
      <w:pPr>
        <w:pStyle w:val="ListParagraph"/>
        <w:numPr>
          <w:ilvl w:val="0"/>
          <w:numId w:val="14"/>
        </w:numPr>
        <w:spacing w:after="0"/>
        <w:ind w:left="567" w:hanging="567"/>
        <w:rPr>
          <w:rFonts w:ascii="Arial" w:eastAsia="Times New Roman" w:hAnsi="Arial" w:cs="Arial"/>
        </w:rPr>
      </w:pPr>
      <w:r w:rsidRPr="00C358EE">
        <w:rPr>
          <w:rFonts w:ascii="Arial" w:hAnsi="Arial" w:cs="Arial"/>
        </w:rPr>
        <w:t>Attendance meeting held</w:t>
      </w:r>
      <w:r w:rsidRPr="00C358EE">
        <w:rPr>
          <w:rFonts w:ascii="Arial" w:hAnsi="Arial" w:cs="Arial"/>
          <w:color w:val="FF0000"/>
        </w:rPr>
        <w:t xml:space="preserve"> </w:t>
      </w:r>
      <w:r w:rsidRPr="00C358EE">
        <w:rPr>
          <w:rFonts w:ascii="Arial" w:hAnsi="Arial" w:cs="Arial"/>
        </w:rPr>
        <w:t>discuss and assess any concerns and if an attendance welfare visit is required by the local authority</w:t>
      </w:r>
      <w:r w:rsidR="00A0391A">
        <w:rPr>
          <w:rFonts w:ascii="Arial" w:hAnsi="Arial" w:cs="Arial"/>
        </w:rPr>
        <w:t>.</w:t>
      </w:r>
    </w:p>
    <w:p w14:paraId="239968A9" w14:textId="3D8DB741" w:rsidR="0067690E" w:rsidRPr="00C358EE" w:rsidRDefault="0067690E" w:rsidP="0067690E">
      <w:pPr>
        <w:pStyle w:val="ListParagraph"/>
        <w:numPr>
          <w:ilvl w:val="0"/>
          <w:numId w:val="14"/>
        </w:numPr>
        <w:spacing w:after="0"/>
        <w:ind w:left="567" w:hanging="567"/>
        <w:rPr>
          <w:rFonts w:ascii="Arial" w:eastAsia="Times New Roman" w:hAnsi="Arial" w:cs="Arial"/>
        </w:rPr>
      </w:pPr>
      <w:r w:rsidRPr="00C358EE">
        <w:rPr>
          <w:rFonts w:ascii="Arial" w:hAnsi="Arial" w:cs="Arial"/>
        </w:rPr>
        <w:t>Where PVI Nursery / Childminder closed due to COVID, Q10 will inform 1</w:t>
      </w:r>
      <w:r w:rsidRPr="00C358EE">
        <w:rPr>
          <w:rFonts w:ascii="Arial" w:hAnsi="Arial" w:cs="Arial"/>
          <w:vertAlign w:val="superscript"/>
        </w:rPr>
        <w:t>st</w:t>
      </w:r>
      <w:r w:rsidRPr="00C358EE">
        <w:rPr>
          <w:rFonts w:ascii="Arial" w:hAnsi="Arial" w:cs="Arial"/>
        </w:rPr>
        <w:t xml:space="preserve"> Responder and an attendance welfare visit will take place each week during nursery closure</w:t>
      </w:r>
      <w:r w:rsidR="00A0391A">
        <w:rPr>
          <w:rFonts w:ascii="Arial" w:hAnsi="Arial" w:cs="Arial"/>
        </w:rPr>
        <w:t>.</w:t>
      </w:r>
    </w:p>
    <w:p w14:paraId="4F50F30F" w14:textId="4A871907" w:rsidR="0067690E" w:rsidRPr="00C358EE" w:rsidRDefault="0067690E" w:rsidP="0067690E">
      <w:pPr>
        <w:pStyle w:val="ListParagraph"/>
        <w:numPr>
          <w:ilvl w:val="0"/>
          <w:numId w:val="14"/>
        </w:numPr>
        <w:spacing w:after="0"/>
        <w:ind w:left="567" w:hanging="567"/>
        <w:rPr>
          <w:rFonts w:ascii="Arial" w:eastAsia="Times New Roman" w:hAnsi="Arial" w:cs="Arial"/>
        </w:rPr>
      </w:pPr>
      <w:r w:rsidRPr="00C358EE">
        <w:rPr>
          <w:rFonts w:ascii="Arial" w:hAnsi="Arial" w:cs="Arial"/>
        </w:rPr>
        <w:t>Liquid logic and other systems updated. Feedback to Early Years Setting</w:t>
      </w:r>
      <w:r w:rsidR="00A0391A">
        <w:rPr>
          <w:rFonts w:ascii="Arial" w:hAnsi="Arial" w:cs="Arial"/>
        </w:rPr>
        <w:t>.</w:t>
      </w:r>
    </w:p>
    <w:p w14:paraId="6F897437" w14:textId="77777777" w:rsidR="0067690E" w:rsidRPr="00F2405B" w:rsidRDefault="0067690E" w:rsidP="0067690E">
      <w:pPr>
        <w:rPr>
          <w:rFonts w:ascii="Arial" w:hAnsi="Arial" w:cs="Arial"/>
          <w:b/>
          <w:sz w:val="4"/>
          <w:szCs w:val="4"/>
        </w:rPr>
      </w:pPr>
    </w:p>
    <w:p w14:paraId="073C6628" w14:textId="77777777" w:rsidR="0067690E" w:rsidRDefault="0067690E" w:rsidP="0067690E">
      <w:pPr>
        <w:spacing w:after="0" w:line="240" w:lineRule="auto"/>
        <w:rPr>
          <w:b/>
        </w:rPr>
      </w:pPr>
    </w:p>
    <w:p w14:paraId="3327CFE5" w14:textId="77777777" w:rsidR="0067690E" w:rsidRDefault="0067690E" w:rsidP="0067690E">
      <w:pPr>
        <w:rPr>
          <w:rFonts w:ascii="Arial" w:hAnsi="Arial" w:cs="Arial"/>
          <w:b/>
        </w:rPr>
      </w:pPr>
      <w:bookmarkStart w:id="6" w:name="_Hlk51162240"/>
      <w:bookmarkEnd w:id="6"/>
      <w:r w:rsidRPr="00BD4AF9">
        <w:rPr>
          <w:rFonts w:ascii="Arial" w:hAnsi="Arial" w:cs="Arial"/>
          <w:b/>
        </w:rPr>
        <w:t>APPENDIX</w:t>
      </w:r>
      <w:r w:rsidRPr="00BD4AF9">
        <w:rPr>
          <w:rFonts w:ascii="Arial" w:hAnsi="Arial" w:cs="Arial"/>
        </w:rPr>
        <w:t xml:space="preserve"> </w:t>
      </w:r>
      <w:r w:rsidRPr="00BD4AF9">
        <w:rPr>
          <w:rFonts w:ascii="Arial" w:hAnsi="Arial" w:cs="Arial"/>
          <w:b/>
        </w:rPr>
        <w:t>T</w:t>
      </w:r>
      <w:r>
        <w:rPr>
          <w:rFonts w:ascii="Arial" w:hAnsi="Arial" w:cs="Arial"/>
          <w:b/>
        </w:rPr>
        <w:t>WO</w:t>
      </w:r>
    </w:p>
    <w:p w14:paraId="195F42FC" w14:textId="77777777" w:rsidR="0067690E" w:rsidRPr="00C358EE" w:rsidRDefault="0067690E" w:rsidP="0067690E">
      <w:pPr>
        <w:pStyle w:val="ListParagraph"/>
        <w:numPr>
          <w:ilvl w:val="0"/>
          <w:numId w:val="1"/>
        </w:numPr>
        <w:spacing w:after="0" w:line="240" w:lineRule="auto"/>
        <w:rPr>
          <w:rFonts w:ascii="Arial" w:eastAsia="Times New Roman" w:hAnsi="Arial" w:cs="Arial"/>
        </w:rPr>
      </w:pPr>
      <w:r w:rsidRPr="00C358EE">
        <w:rPr>
          <w:rFonts w:ascii="Arial" w:eastAsia="Times New Roman" w:hAnsi="Arial" w:cs="Arial"/>
        </w:rPr>
        <w:t>School to complete First Day Response Form daily for all absent children who:</w:t>
      </w:r>
    </w:p>
    <w:p w14:paraId="76997943" w14:textId="77777777" w:rsidR="0067690E" w:rsidRPr="00C358EE" w:rsidRDefault="0067690E" w:rsidP="0067690E">
      <w:pPr>
        <w:pStyle w:val="ListParagraph"/>
        <w:numPr>
          <w:ilvl w:val="0"/>
          <w:numId w:val="12"/>
        </w:numPr>
        <w:spacing w:after="0" w:line="240" w:lineRule="auto"/>
        <w:ind w:left="1134" w:hanging="567"/>
        <w:rPr>
          <w:rFonts w:ascii="Arial" w:eastAsia="Times New Roman" w:hAnsi="Arial" w:cs="Arial"/>
        </w:rPr>
      </w:pPr>
      <w:r w:rsidRPr="00C358EE">
        <w:rPr>
          <w:rFonts w:ascii="Arial" w:eastAsia="Times New Roman" w:hAnsi="Arial" w:cs="Arial"/>
        </w:rPr>
        <w:t xml:space="preserve">Are open to Social Care (LAC, CP, CIN or undergoing a C&amp;F Assessment) </w:t>
      </w:r>
    </w:p>
    <w:p w14:paraId="78CDF69F" w14:textId="527F56F1" w:rsidR="0067690E" w:rsidRPr="00C358EE" w:rsidRDefault="0067690E" w:rsidP="0067690E">
      <w:pPr>
        <w:pStyle w:val="ListParagraph"/>
        <w:numPr>
          <w:ilvl w:val="0"/>
          <w:numId w:val="12"/>
        </w:numPr>
        <w:spacing w:after="0" w:line="240" w:lineRule="auto"/>
        <w:ind w:left="1134" w:hanging="567"/>
        <w:rPr>
          <w:rFonts w:ascii="Arial" w:eastAsia="Times New Roman" w:hAnsi="Arial" w:cs="Arial"/>
        </w:rPr>
      </w:pPr>
      <w:r w:rsidRPr="00C358EE">
        <w:rPr>
          <w:rFonts w:ascii="Arial" w:eastAsia="Times New Roman" w:hAnsi="Arial" w:cs="Arial"/>
        </w:rPr>
        <w:t>Are open to Social Care and have an Education, Health and Care Plan</w:t>
      </w:r>
      <w:r w:rsidR="009C5EDB">
        <w:rPr>
          <w:rFonts w:ascii="Arial" w:eastAsia="Times New Roman" w:hAnsi="Arial" w:cs="Arial"/>
        </w:rPr>
        <w:t>.</w:t>
      </w:r>
    </w:p>
    <w:p w14:paraId="107B3890" w14:textId="77777777" w:rsidR="0067690E" w:rsidRPr="00C358EE" w:rsidRDefault="0067690E" w:rsidP="0067690E">
      <w:pPr>
        <w:pStyle w:val="NoSpacing"/>
        <w:numPr>
          <w:ilvl w:val="0"/>
          <w:numId w:val="1"/>
        </w:numPr>
        <w:rPr>
          <w:rFonts w:ascii="Arial" w:hAnsi="Arial" w:cs="Arial"/>
        </w:rPr>
      </w:pPr>
      <w:r w:rsidRPr="00C358EE">
        <w:rPr>
          <w:rFonts w:ascii="Arial" w:hAnsi="Arial" w:cs="Arial"/>
        </w:rPr>
        <w:t>FDR Attendance staff hold Triage mtg at 11 a.m. daily to look at forms and allocate home visit requests.</w:t>
      </w:r>
    </w:p>
    <w:p w14:paraId="62359718" w14:textId="77777777" w:rsidR="0067690E" w:rsidRPr="00C358EE" w:rsidRDefault="0067690E" w:rsidP="0067690E">
      <w:pPr>
        <w:pStyle w:val="NoSpacing"/>
        <w:numPr>
          <w:ilvl w:val="0"/>
          <w:numId w:val="1"/>
        </w:numPr>
        <w:rPr>
          <w:rFonts w:ascii="Arial" w:hAnsi="Arial" w:cs="Arial"/>
        </w:rPr>
      </w:pPr>
      <w:r w:rsidRPr="00C358EE">
        <w:rPr>
          <w:rFonts w:ascii="Arial" w:hAnsi="Arial" w:cs="Arial"/>
        </w:rPr>
        <w:t>FDR home visit completed that day where possible.  Visit to address following areas;</w:t>
      </w:r>
    </w:p>
    <w:p w14:paraId="3CF2690F" w14:textId="77777777" w:rsidR="0067690E" w:rsidRPr="00C358EE" w:rsidRDefault="0067690E" w:rsidP="0067690E">
      <w:pPr>
        <w:pStyle w:val="NoSpacing"/>
        <w:numPr>
          <w:ilvl w:val="0"/>
          <w:numId w:val="3"/>
        </w:numPr>
        <w:ind w:left="1134" w:hanging="567"/>
        <w:rPr>
          <w:rFonts w:ascii="Arial" w:hAnsi="Arial" w:cs="Arial"/>
        </w:rPr>
      </w:pPr>
      <w:r w:rsidRPr="00C358EE">
        <w:rPr>
          <w:rFonts w:ascii="Arial" w:hAnsi="Arial" w:cs="Arial"/>
        </w:rPr>
        <w:t>Has the child been seen?</w:t>
      </w:r>
    </w:p>
    <w:p w14:paraId="3AB52929" w14:textId="054ADD71" w:rsidR="0067690E" w:rsidRPr="00C358EE" w:rsidRDefault="0067690E" w:rsidP="0067690E">
      <w:pPr>
        <w:pStyle w:val="NoSpacing"/>
        <w:numPr>
          <w:ilvl w:val="0"/>
          <w:numId w:val="3"/>
        </w:numPr>
        <w:ind w:left="1134" w:hanging="567"/>
        <w:rPr>
          <w:rFonts w:ascii="Arial" w:hAnsi="Arial" w:cs="Arial"/>
        </w:rPr>
      </w:pPr>
      <w:r w:rsidRPr="00C358EE">
        <w:rPr>
          <w:rFonts w:ascii="Arial" w:hAnsi="Arial" w:cs="Arial"/>
        </w:rPr>
        <w:t>Barriers to attending to be explored if not attending</w:t>
      </w:r>
      <w:r w:rsidR="009C5EDB">
        <w:rPr>
          <w:rFonts w:ascii="Arial" w:hAnsi="Arial" w:cs="Arial"/>
        </w:rPr>
        <w:t>.</w:t>
      </w:r>
    </w:p>
    <w:p w14:paraId="52F8D306" w14:textId="241DE084" w:rsidR="0067690E" w:rsidRPr="00C358EE" w:rsidRDefault="0067690E" w:rsidP="0067690E">
      <w:pPr>
        <w:pStyle w:val="NoSpacing"/>
        <w:numPr>
          <w:ilvl w:val="0"/>
          <w:numId w:val="3"/>
        </w:numPr>
        <w:ind w:left="1134" w:hanging="567"/>
        <w:rPr>
          <w:rFonts w:ascii="Arial" w:hAnsi="Arial" w:cs="Arial"/>
        </w:rPr>
      </w:pPr>
      <w:r w:rsidRPr="00C358EE">
        <w:rPr>
          <w:rFonts w:ascii="Arial" w:hAnsi="Arial" w:cs="Arial"/>
        </w:rPr>
        <w:t>Access to home learning. To include IT and internet access if tested positive for COVID</w:t>
      </w:r>
      <w:r w:rsidR="009C5EDB">
        <w:rPr>
          <w:rFonts w:ascii="Arial" w:hAnsi="Arial" w:cs="Arial"/>
        </w:rPr>
        <w:t>.</w:t>
      </w:r>
      <w:r w:rsidRPr="00C358EE">
        <w:rPr>
          <w:rFonts w:ascii="Arial" w:hAnsi="Arial" w:cs="Arial"/>
        </w:rPr>
        <w:t xml:space="preserve"> </w:t>
      </w:r>
    </w:p>
    <w:p w14:paraId="2EC471CF" w14:textId="77777777" w:rsidR="0067690E" w:rsidRPr="00C358EE" w:rsidRDefault="0067690E" w:rsidP="0067690E">
      <w:pPr>
        <w:pStyle w:val="ListParagraph"/>
        <w:numPr>
          <w:ilvl w:val="0"/>
          <w:numId w:val="1"/>
        </w:numPr>
        <w:spacing w:after="0" w:line="240" w:lineRule="auto"/>
        <w:rPr>
          <w:rFonts w:ascii="Arial" w:eastAsia="Times New Roman" w:hAnsi="Arial" w:cs="Arial"/>
          <w:b/>
          <w:u w:val="single"/>
        </w:rPr>
      </w:pPr>
      <w:r w:rsidRPr="00C358EE">
        <w:rPr>
          <w:rFonts w:ascii="Arial" w:eastAsia="Times New Roman" w:hAnsi="Arial" w:cs="Arial"/>
          <w:b/>
          <w:u w:val="single"/>
        </w:rPr>
        <w:t>FDR Attendance Team</w:t>
      </w:r>
    </w:p>
    <w:p w14:paraId="414EE9DE" w14:textId="77777777" w:rsidR="0067690E" w:rsidRPr="00C358EE" w:rsidRDefault="0067690E" w:rsidP="0067690E">
      <w:pPr>
        <w:pStyle w:val="ListParagraph"/>
        <w:numPr>
          <w:ilvl w:val="0"/>
          <w:numId w:val="15"/>
        </w:numPr>
        <w:spacing w:after="0" w:line="240" w:lineRule="auto"/>
        <w:ind w:left="1134" w:hanging="567"/>
        <w:rPr>
          <w:rFonts w:ascii="Arial" w:eastAsia="Times New Roman" w:hAnsi="Arial" w:cs="Arial"/>
        </w:rPr>
      </w:pPr>
      <w:r w:rsidRPr="00C358EE">
        <w:rPr>
          <w:rFonts w:ascii="Arial" w:eastAsia="Times New Roman" w:hAnsi="Arial" w:cs="Arial"/>
        </w:rPr>
        <w:t>Visit to be input onto LCS and email feedback to school, Social Worker and Team Manager.</w:t>
      </w:r>
    </w:p>
    <w:p w14:paraId="0B6EB10F" w14:textId="77777777" w:rsidR="0067690E" w:rsidRDefault="0067690E" w:rsidP="0067690E">
      <w:pPr>
        <w:pStyle w:val="ListParagraph"/>
        <w:spacing w:after="0" w:line="240" w:lineRule="auto"/>
        <w:ind w:left="360"/>
        <w:rPr>
          <w:rFonts w:eastAsia="Times New Roman"/>
        </w:rPr>
      </w:pPr>
    </w:p>
    <w:p w14:paraId="308B43E6" w14:textId="77777777" w:rsidR="0067690E" w:rsidRPr="00DD4534" w:rsidRDefault="0067690E" w:rsidP="0067690E">
      <w:pPr>
        <w:spacing w:after="0" w:line="240" w:lineRule="auto"/>
        <w:rPr>
          <w:rFonts w:ascii="Arial" w:eastAsia="Times New Roman" w:hAnsi="Arial" w:cs="Arial"/>
          <w:b/>
          <w:u w:val="single"/>
        </w:rPr>
      </w:pPr>
      <w:r w:rsidRPr="00DD4534">
        <w:rPr>
          <w:rFonts w:ascii="Arial" w:eastAsia="Times New Roman" w:hAnsi="Arial" w:cs="Arial"/>
          <w:b/>
          <w:u w:val="single"/>
        </w:rPr>
        <w:t>School guidance for completing First Day Response form</w:t>
      </w:r>
    </w:p>
    <w:p w14:paraId="69B891EA" w14:textId="77777777" w:rsidR="0067690E" w:rsidRPr="00DD4534" w:rsidRDefault="0067690E" w:rsidP="0067690E">
      <w:pPr>
        <w:spacing w:after="0" w:line="240" w:lineRule="auto"/>
        <w:rPr>
          <w:rFonts w:ascii="Arial" w:eastAsia="Times New Roman" w:hAnsi="Arial" w:cs="Arial"/>
          <w:b/>
          <w:u w:val="single"/>
        </w:rPr>
      </w:pPr>
    </w:p>
    <w:p w14:paraId="68C2A329" w14:textId="77777777" w:rsidR="0067690E" w:rsidRPr="00DD4534" w:rsidRDefault="0067690E" w:rsidP="0067690E">
      <w:pPr>
        <w:pStyle w:val="ListParagraph"/>
        <w:numPr>
          <w:ilvl w:val="0"/>
          <w:numId w:val="2"/>
        </w:numPr>
        <w:spacing w:after="0" w:line="240" w:lineRule="auto"/>
        <w:ind w:left="567" w:hanging="567"/>
        <w:rPr>
          <w:rFonts w:ascii="Arial" w:eastAsia="Times New Roman" w:hAnsi="Arial" w:cs="Arial"/>
        </w:rPr>
      </w:pPr>
      <w:r w:rsidRPr="00DD4534">
        <w:rPr>
          <w:rFonts w:ascii="Arial" w:eastAsia="Times New Roman" w:hAnsi="Arial" w:cs="Arial"/>
        </w:rPr>
        <w:t>School must ensure that all fields are completed in full within the form.</w:t>
      </w:r>
    </w:p>
    <w:p w14:paraId="0DFA3DFB" w14:textId="77777777" w:rsidR="0067690E" w:rsidRPr="00DD4534" w:rsidRDefault="0067690E" w:rsidP="0067690E">
      <w:pPr>
        <w:pStyle w:val="ListParagraph"/>
        <w:numPr>
          <w:ilvl w:val="0"/>
          <w:numId w:val="2"/>
        </w:numPr>
        <w:spacing w:after="0" w:line="240" w:lineRule="auto"/>
        <w:ind w:left="567" w:hanging="567"/>
        <w:rPr>
          <w:rFonts w:ascii="Arial" w:eastAsia="Times New Roman" w:hAnsi="Arial" w:cs="Arial"/>
        </w:rPr>
      </w:pPr>
      <w:r w:rsidRPr="00DD4534">
        <w:rPr>
          <w:rFonts w:ascii="Arial" w:eastAsia="Times New Roman" w:hAnsi="Arial" w:cs="Arial"/>
        </w:rPr>
        <w:t>Children open to social care who are not attending school should be seen each week and school should clearly indicate if a home visit is needed by the Attendance Team?</w:t>
      </w:r>
    </w:p>
    <w:p w14:paraId="542870BE" w14:textId="77777777" w:rsidR="0067690E" w:rsidRPr="00DD4534" w:rsidRDefault="0067690E" w:rsidP="0067690E">
      <w:pPr>
        <w:pStyle w:val="ListParagraph"/>
        <w:numPr>
          <w:ilvl w:val="0"/>
          <w:numId w:val="2"/>
        </w:numPr>
        <w:spacing w:after="0" w:line="240" w:lineRule="auto"/>
        <w:ind w:left="567" w:hanging="567"/>
        <w:rPr>
          <w:rFonts w:ascii="Arial" w:eastAsia="Times New Roman" w:hAnsi="Arial" w:cs="Arial"/>
        </w:rPr>
      </w:pPr>
      <w:r w:rsidRPr="00DD4534">
        <w:rPr>
          <w:rFonts w:ascii="Arial" w:eastAsia="Times New Roman" w:hAnsi="Arial" w:cs="Arial"/>
        </w:rPr>
        <w:t xml:space="preserve">Where a family are presenting with </w:t>
      </w:r>
      <w:proofErr w:type="spellStart"/>
      <w:r w:rsidRPr="00DD4534">
        <w:rPr>
          <w:rFonts w:ascii="Arial" w:eastAsia="Times New Roman" w:hAnsi="Arial" w:cs="Arial"/>
        </w:rPr>
        <w:t>Covid</w:t>
      </w:r>
      <w:proofErr w:type="spellEnd"/>
      <w:r w:rsidRPr="00DD4534">
        <w:rPr>
          <w:rFonts w:ascii="Arial" w:eastAsia="Times New Roman" w:hAnsi="Arial" w:cs="Arial"/>
        </w:rPr>
        <w:t xml:space="preserve"> symptoms or have a positive </w:t>
      </w:r>
      <w:proofErr w:type="spellStart"/>
      <w:r w:rsidRPr="00DD4534">
        <w:rPr>
          <w:rFonts w:ascii="Arial" w:eastAsia="Times New Roman" w:hAnsi="Arial" w:cs="Arial"/>
        </w:rPr>
        <w:t>Covid</w:t>
      </w:r>
      <w:proofErr w:type="spellEnd"/>
      <w:r w:rsidRPr="00DD4534">
        <w:rPr>
          <w:rFonts w:ascii="Arial" w:eastAsia="Times New Roman" w:hAnsi="Arial" w:cs="Arial"/>
        </w:rPr>
        <w:t xml:space="preserve"> test result, these should be clearly indicated on the form to be reviewed by Tracy McKeating.</w:t>
      </w:r>
    </w:p>
    <w:p w14:paraId="2E7A0975" w14:textId="77777777" w:rsidR="0067690E" w:rsidRPr="00DD4534" w:rsidRDefault="0067690E" w:rsidP="0067690E">
      <w:pPr>
        <w:pStyle w:val="ListParagraph"/>
        <w:numPr>
          <w:ilvl w:val="0"/>
          <w:numId w:val="2"/>
        </w:numPr>
        <w:spacing w:after="0" w:line="240" w:lineRule="auto"/>
        <w:ind w:left="567" w:hanging="567"/>
        <w:rPr>
          <w:rFonts w:ascii="Arial" w:eastAsia="Times New Roman" w:hAnsi="Arial" w:cs="Arial"/>
        </w:rPr>
      </w:pPr>
      <w:r w:rsidRPr="00DD4534">
        <w:rPr>
          <w:rFonts w:ascii="Arial" w:eastAsia="Times New Roman" w:hAnsi="Arial" w:cs="Arial"/>
        </w:rPr>
        <w:t xml:space="preserve">Form to be sent via email to </w:t>
      </w:r>
      <w:hyperlink r:id="rId11" w:history="1">
        <w:r w:rsidRPr="00DD4534">
          <w:rPr>
            <w:rStyle w:val="Hyperlink"/>
            <w:rFonts w:ascii="Arial" w:eastAsia="Times New Roman" w:hAnsi="Arial" w:cs="Arial"/>
          </w:rPr>
          <w:t>stephanie.barnes@sefton.gov.uk</w:t>
        </w:r>
      </w:hyperlink>
      <w:r w:rsidRPr="00DD4534">
        <w:rPr>
          <w:rFonts w:ascii="Arial" w:eastAsia="Times New Roman" w:hAnsi="Arial" w:cs="Arial"/>
        </w:rPr>
        <w:t xml:space="preserve"> by 10:30 a.m. each day for triage.</w:t>
      </w:r>
    </w:p>
    <w:p w14:paraId="1AC99E94" w14:textId="77777777" w:rsidR="0067690E" w:rsidRPr="00C40E83" w:rsidRDefault="0067690E" w:rsidP="0067690E">
      <w:pPr>
        <w:pStyle w:val="ListParagraph"/>
        <w:spacing w:after="0" w:line="240" w:lineRule="auto"/>
        <w:ind w:left="360"/>
        <w:rPr>
          <w:rFonts w:eastAsia="Times New Roman"/>
        </w:rPr>
      </w:pPr>
    </w:p>
    <w:p w14:paraId="43D55BC6" w14:textId="77777777" w:rsidR="0067690E" w:rsidRDefault="0067690E" w:rsidP="0067690E">
      <w:pPr>
        <w:rPr>
          <w:sz w:val="28"/>
          <w:szCs w:val="28"/>
        </w:rPr>
        <w:sectPr w:rsidR="0067690E" w:rsidSect="006F088F">
          <w:footerReference w:type="default" r:id="rId12"/>
          <w:pgSz w:w="11906" w:h="16838"/>
          <w:pgMar w:top="720" w:right="720" w:bottom="720" w:left="720" w:header="708" w:footer="708" w:gutter="0"/>
          <w:cols w:space="708"/>
          <w:docGrid w:linePitch="360"/>
        </w:sectPr>
      </w:pPr>
    </w:p>
    <w:p w14:paraId="6B2E83C2" w14:textId="1F6273BA" w:rsidR="0067690E" w:rsidRPr="00BD4AF9" w:rsidRDefault="0067690E" w:rsidP="0067690E">
      <w:pPr>
        <w:spacing w:after="0" w:line="240" w:lineRule="auto"/>
        <w:rPr>
          <w:rFonts w:ascii="Arial" w:hAnsi="Arial" w:cs="Arial"/>
          <w:b/>
          <w:bCs/>
        </w:rPr>
      </w:pPr>
      <w:r w:rsidRPr="00BD4AF9">
        <w:rPr>
          <w:rFonts w:ascii="Arial" w:hAnsi="Arial" w:cs="Arial"/>
          <w:b/>
          <w:bCs/>
        </w:rPr>
        <w:t xml:space="preserve">APPENDIX </w:t>
      </w:r>
      <w:r w:rsidR="004149FF">
        <w:rPr>
          <w:rFonts w:ascii="Arial" w:hAnsi="Arial" w:cs="Arial"/>
          <w:b/>
          <w:bCs/>
        </w:rPr>
        <w:t>THREE</w:t>
      </w:r>
      <w:bookmarkStart w:id="7" w:name="_GoBack"/>
      <w:bookmarkEnd w:id="7"/>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72819898" w14:textId="77777777" w:rsidR="0067690E" w:rsidRPr="00FB1B1F" w:rsidRDefault="0067690E" w:rsidP="0067690E">
      <w:pPr>
        <w:spacing w:after="0" w:line="240" w:lineRule="auto"/>
        <w:jc w:val="center"/>
        <w:rPr>
          <w:rFonts w:cs="Calibri"/>
          <w:b/>
          <w:bCs/>
          <w:sz w:val="28"/>
          <w:szCs w:val="28"/>
          <w:u w:val="single"/>
        </w:rPr>
      </w:pPr>
      <w:r w:rsidRPr="00FB1B1F">
        <w:rPr>
          <w:rFonts w:cs="Calibri"/>
          <w:b/>
          <w:bCs/>
          <w:sz w:val="28"/>
          <w:szCs w:val="28"/>
          <w:u w:val="single"/>
        </w:rPr>
        <w:t>FIRST DAY RESPONSE FORM (V6)</w:t>
      </w:r>
    </w:p>
    <w:p w14:paraId="70C7E771" w14:textId="77777777" w:rsidR="0067690E" w:rsidRPr="00FB1B1F" w:rsidRDefault="0067690E" w:rsidP="0067690E">
      <w:pPr>
        <w:spacing w:after="0" w:line="240" w:lineRule="auto"/>
        <w:jc w:val="center"/>
        <w:rPr>
          <w:rFonts w:cs="Calibri"/>
          <w:b/>
          <w:bCs/>
          <w:sz w:val="28"/>
          <w:szCs w:val="28"/>
          <w:u w:val="single"/>
        </w:rPr>
      </w:pPr>
      <w:r w:rsidRPr="00FB1B1F">
        <w:rPr>
          <w:rFonts w:cs="Calibri"/>
          <w:b/>
          <w:bCs/>
          <w:sz w:val="28"/>
          <w:szCs w:val="28"/>
          <w:u w:val="single"/>
        </w:rPr>
        <w:t>FOR VULNERABLE CHILDREN OPEN TO SOCIAL CARE (LAC, CP, CIN or undergoing C+F ASSESSMENT)</w:t>
      </w:r>
    </w:p>
    <w:p w14:paraId="4006CD5E" w14:textId="77777777" w:rsidR="0067690E" w:rsidRPr="00FB1B1F" w:rsidRDefault="0067690E" w:rsidP="0067690E">
      <w:pPr>
        <w:spacing w:after="0" w:line="240" w:lineRule="auto"/>
        <w:rPr>
          <w:rFonts w:cs="Calibri"/>
          <w:b/>
          <w:bCs/>
          <w:sz w:val="28"/>
          <w:szCs w:val="28"/>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7797"/>
      </w:tblGrid>
      <w:tr w:rsidR="0067690E" w:rsidRPr="00DD4534" w14:paraId="1765CDE3" w14:textId="77777777" w:rsidTr="005F5AE3">
        <w:tc>
          <w:tcPr>
            <w:tcW w:w="7938" w:type="dxa"/>
            <w:shd w:val="clear" w:color="auto" w:fill="D9D9D9"/>
          </w:tcPr>
          <w:p w14:paraId="6001579A" w14:textId="77777777" w:rsidR="0067690E" w:rsidRPr="00DD4534" w:rsidRDefault="0067690E" w:rsidP="005F5AE3">
            <w:pPr>
              <w:spacing w:after="0" w:line="240" w:lineRule="auto"/>
              <w:rPr>
                <w:rFonts w:cs="Calibri"/>
                <w:b/>
                <w:bCs/>
                <w:sz w:val="24"/>
                <w:szCs w:val="24"/>
              </w:rPr>
            </w:pPr>
            <w:r w:rsidRPr="00DD4534">
              <w:rPr>
                <w:rFonts w:cs="Calibri"/>
                <w:b/>
                <w:bCs/>
                <w:sz w:val="24"/>
                <w:szCs w:val="24"/>
              </w:rPr>
              <w:t>Name of School :</w:t>
            </w:r>
          </w:p>
        </w:tc>
        <w:tc>
          <w:tcPr>
            <w:tcW w:w="7797" w:type="dxa"/>
            <w:shd w:val="clear" w:color="auto" w:fill="D9D9D9"/>
          </w:tcPr>
          <w:p w14:paraId="2E8AA196" w14:textId="77777777" w:rsidR="0067690E" w:rsidRPr="00DD4534" w:rsidRDefault="0067690E" w:rsidP="005F5AE3">
            <w:pPr>
              <w:spacing w:after="0" w:line="240" w:lineRule="auto"/>
              <w:rPr>
                <w:rFonts w:cs="Calibri"/>
                <w:bCs/>
                <w:sz w:val="24"/>
                <w:szCs w:val="24"/>
              </w:rPr>
            </w:pPr>
            <w:r w:rsidRPr="00DD4534">
              <w:rPr>
                <w:rFonts w:cs="Calibri"/>
                <w:b/>
                <w:bCs/>
                <w:sz w:val="24"/>
                <w:szCs w:val="24"/>
              </w:rPr>
              <w:t>Date :</w:t>
            </w:r>
          </w:p>
        </w:tc>
      </w:tr>
      <w:tr w:rsidR="0067690E" w:rsidRPr="00DD4534" w14:paraId="440D50EF" w14:textId="77777777" w:rsidTr="005F5AE3">
        <w:tc>
          <w:tcPr>
            <w:tcW w:w="7938" w:type="dxa"/>
            <w:shd w:val="clear" w:color="auto" w:fill="D9D9D9"/>
          </w:tcPr>
          <w:p w14:paraId="37984180" w14:textId="77777777" w:rsidR="0067690E" w:rsidRPr="00DD4534" w:rsidRDefault="0067690E" w:rsidP="005F5AE3">
            <w:pPr>
              <w:spacing w:after="0" w:line="240" w:lineRule="auto"/>
              <w:rPr>
                <w:rFonts w:cs="Calibri"/>
                <w:b/>
                <w:bCs/>
                <w:sz w:val="24"/>
                <w:szCs w:val="24"/>
              </w:rPr>
            </w:pPr>
            <w:r w:rsidRPr="00DD4534">
              <w:rPr>
                <w:rFonts w:cs="Calibri"/>
                <w:b/>
                <w:bCs/>
                <w:sz w:val="24"/>
                <w:szCs w:val="24"/>
              </w:rPr>
              <w:t>Name of person completing form and contact number :</w:t>
            </w:r>
          </w:p>
        </w:tc>
        <w:tc>
          <w:tcPr>
            <w:tcW w:w="7797" w:type="dxa"/>
            <w:shd w:val="clear" w:color="auto" w:fill="auto"/>
          </w:tcPr>
          <w:p w14:paraId="6715A2A4" w14:textId="77777777" w:rsidR="0067690E" w:rsidRPr="00DD4534" w:rsidRDefault="0067690E" w:rsidP="005F5AE3">
            <w:pPr>
              <w:spacing w:after="0" w:line="240" w:lineRule="auto"/>
              <w:rPr>
                <w:rFonts w:cs="Calibri"/>
                <w:bCs/>
                <w:sz w:val="24"/>
                <w:szCs w:val="24"/>
              </w:rPr>
            </w:pPr>
          </w:p>
        </w:tc>
      </w:tr>
      <w:tr w:rsidR="0067690E" w:rsidRPr="00DD4534" w14:paraId="0E480272" w14:textId="77777777" w:rsidTr="005F5AE3">
        <w:tc>
          <w:tcPr>
            <w:tcW w:w="7938" w:type="dxa"/>
            <w:shd w:val="clear" w:color="auto" w:fill="D9D9D9"/>
          </w:tcPr>
          <w:p w14:paraId="4DE6B51E" w14:textId="77777777" w:rsidR="0067690E" w:rsidRPr="00DD4534" w:rsidRDefault="0067690E" w:rsidP="005F5AE3">
            <w:pPr>
              <w:spacing w:after="0" w:line="240" w:lineRule="auto"/>
              <w:rPr>
                <w:rFonts w:cs="Calibri"/>
                <w:b/>
                <w:bCs/>
                <w:sz w:val="24"/>
                <w:szCs w:val="24"/>
              </w:rPr>
            </w:pPr>
            <w:r w:rsidRPr="00DD4534">
              <w:rPr>
                <w:rFonts w:cs="Calibri"/>
                <w:b/>
                <w:bCs/>
                <w:sz w:val="24"/>
                <w:szCs w:val="24"/>
              </w:rPr>
              <w:t>Email address of person(s) who should receive feedback :</w:t>
            </w:r>
          </w:p>
        </w:tc>
        <w:tc>
          <w:tcPr>
            <w:tcW w:w="7797" w:type="dxa"/>
            <w:shd w:val="clear" w:color="auto" w:fill="auto"/>
          </w:tcPr>
          <w:p w14:paraId="26BF2700" w14:textId="77777777" w:rsidR="0067690E" w:rsidRPr="00DD4534" w:rsidRDefault="0067690E" w:rsidP="005F5AE3">
            <w:pPr>
              <w:spacing w:after="0" w:line="240" w:lineRule="auto"/>
              <w:rPr>
                <w:rFonts w:cs="Calibri"/>
                <w:bCs/>
                <w:sz w:val="24"/>
                <w:szCs w:val="24"/>
              </w:rPr>
            </w:pPr>
          </w:p>
        </w:tc>
      </w:tr>
    </w:tbl>
    <w:p w14:paraId="7B9281EA" w14:textId="77777777" w:rsidR="0067690E" w:rsidRPr="00FB1B1F" w:rsidRDefault="0067690E" w:rsidP="0067690E">
      <w:pPr>
        <w:spacing w:after="0" w:line="240" w:lineRule="auto"/>
        <w:rPr>
          <w:rFonts w:cs="Calibri"/>
        </w:rPr>
      </w:pPr>
      <w:r w:rsidRPr="00FB1B1F">
        <w:rPr>
          <w:rFonts w:cs="Calibri"/>
          <w:b/>
          <w:bCs/>
          <w:sz w:val="28"/>
          <w:szCs w:val="28"/>
        </w:rPr>
        <w:tab/>
      </w:r>
    </w:p>
    <w:tbl>
      <w:tblPr>
        <w:tblW w:w="15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1134"/>
        <w:gridCol w:w="1701"/>
        <w:gridCol w:w="1701"/>
        <w:gridCol w:w="1276"/>
        <w:gridCol w:w="1559"/>
        <w:gridCol w:w="1276"/>
        <w:gridCol w:w="1134"/>
        <w:gridCol w:w="1276"/>
        <w:gridCol w:w="2126"/>
        <w:gridCol w:w="1276"/>
      </w:tblGrid>
      <w:tr w:rsidR="0067690E" w:rsidRPr="00DD4534" w14:paraId="37C42CF7" w14:textId="77777777" w:rsidTr="005F5AE3">
        <w:tc>
          <w:tcPr>
            <w:tcW w:w="1281" w:type="dxa"/>
            <w:shd w:val="clear" w:color="auto" w:fill="auto"/>
            <w:hideMark/>
          </w:tcPr>
          <w:p w14:paraId="3E8ED82E" w14:textId="77777777" w:rsidR="0067690E" w:rsidRPr="00DD4534" w:rsidRDefault="0067690E" w:rsidP="005F5AE3">
            <w:pPr>
              <w:spacing w:after="0" w:line="240" w:lineRule="auto"/>
              <w:jc w:val="center"/>
              <w:rPr>
                <w:rFonts w:eastAsia="Times New Roman" w:cs="Calibri"/>
                <w:b/>
                <w:bCs/>
                <w:sz w:val="20"/>
                <w:szCs w:val="20"/>
                <w:lang w:eastAsia="en-GB"/>
              </w:rPr>
            </w:pPr>
            <w:r w:rsidRPr="00DD4534">
              <w:rPr>
                <w:rFonts w:eastAsia="Times New Roman" w:cs="Calibri"/>
                <w:b/>
                <w:bCs/>
                <w:sz w:val="20"/>
                <w:szCs w:val="20"/>
                <w:lang w:eastAsia="en-GB"/>
              </w:rPr>
              <w:t>Name of child / Young person</w:t>
            </w:r>
          </w:p>
        </w:tc>
        <w:tc>
          <w:tcPr>
            <w:tcW w:w="1134" w:type="dxa"/>
            <w:shd w:val="clear" w:color="auto" w:fill="auto"/>
            <w:hideMark/>
          </w:tcPr>
          <w:p w14:paraId="09084564" w14:textId="77777777" w:rsidR="0067690E" w:rsidRPr="00DD4534" w:rsidRDefault="0067690E" w:rsidP="005F5AE3">
            <w:pPr>
              <w:spacing w:after="0" w:line="240" w:lineRule="auto"/>
              <w:jc w:val="center"/>
              <w:rPr>
                <w:rFonts w:eastAsia="Times New Roman" w:cs="Calibri"/>
                <w:b/>
                <w:bCs/>
                <w:sz w:val="20"/>
                <w:szCs w:val="20"/>
                <w:lang w:eastAsia="en-GB"/>
              </w:rPr>
            </w:pPr>
            <w:r w:rsidRPr="00DD4534">
              <w:rPr>
                <w:rFonts w:eastAsia="Times New Roman" w:cs="Calibri"/>
                <w:b/>
                <w:bCs/>
                <w:sz w:val="20"/>
                <w:szCs w:val="20"/>
                <w:lang w:eastAsia="en-GB"/>
              </w:rPr>
              <w:t>DOB</w:t>
            </w:r>
          </w:p>
          <w:p w14:paraId="1D5AB74A" w14:textId="77777777" w:rsidR="0067690E" w:rsidRPr="00DD4534" w:rsidRDefault="0067690E" w:rsidP="005F5AE3">
            <w:pPr>
              <w:spacing w:after="0" w:line="240" w:lineRule="auto"/>
              <w:jc w:val="center"/>
              <w:rPr>
                <w:rFonts w:eastAsia="Times New Roman" w:cs="Calibri"/>
                <w:b/>
                <w:bCs/>
                <w:sz w:val="20"/>
                <w:szCs w:val="20"/>
                <w:lang w:eastAsia="en-GB"/>
              </w:rPr>
            </w:pPr>
          </w:p>
        </w:tc>
        <w:tc>
          <w:tcPr>
            <w:tcW w:w="1701" w:type="dxa"/>
            <w:shd w:val="clear" w:color="auto" w:fill="auto"/>
            <w:hideMark/>
          </w:tcPr>
          <w:p w14:paraId="3C3660EF" w14:textId="77777777" w:rsidR="0067690E" w:rsidRPr="00DD4534" w:rsidRDefault="0067690E" w:rsidP="005F5AE3">
            <w:pPr>
              <w:spacing w:after="0" w:line="240" w:lineRule="auto"/>
              <w:jc w:val="center"/>
              <w:rPr>
                <w:rFonts w:eastAsia="Times New Roman" w:cs="Calibri"/>
                <w:b/>
                <w:bCs/>
                <w:sz w:val="20"/>
                <w:szCs w:val="20"/>
                <w:lang w:eastAsia="en-GB"/>
              </w:rPr>
            </w:pPr>
            <w:r w:rsidRPr="00DD4534">
              <w:rPr>
                <w:rFonts w:eastAsia="Times New Roman" w:cs="Calibri"/>
                <w:b/>
                <w:bCs/>
                <w:sz w:val="20"/>
                <w:szCs w:val="20"/>
                <w:lang w:eastAsia="en-GB"/>
              </w:rPr>
              <w:t>Parent/Carer</w:t>
            </w:r>
          </w:p>
          <w:p w14:paraId="0D317C81" w14:textId="77777777" w:rsidR="0067690E" w:rsidRPr="00DD4534" w:rsidRDefault="0067690E" w:rsidP="005F5AE3">
            <w:pPr>
              <w:spacing w:after="0" w:line="240" w:lineRule="auto"/>
              <w:jc w:val="center"/>
              <w:rPr>
                <w:rFonts w:eastAsia="Times New Roman" w:cs="Calibri"/>
                <w:b/>
                <w:bCs/>
                <w:sz w:val="20"/>
                <w:szCs w:val="20"/>
                <w:lang w:eastAsia="en-GB"/>
              </w:rPr>
            </w:pPr>
            <w:r w:rsidRPr="00DD4534">
              <w:rPr>
                <w:rFonts w:eastAsia="Times New Roman" w:cs="Calibri"/>
                <w:b/>
                <w:bCs/>
                <w:sz w:val="20"/>
                <w:szCs w:val="20"/>
                <w:lang w:eastAsia="en-GB"/>
              </w:rPr>
              <w:t>Name</w:t>
            </w:r>
          </w:p>
        </w:tc>
        <w:tc>
          <w:tcPr>
            <w:tcW w:w="1701" w:type="dxa"/>
            <w:shd w:val="clear" w:color="auto" w:fill="auto"/>
            <w:hideMark/>
          </w:tcPr>
          <w:p w14:paraId="3E8225DF" w14:textId="77777777" w:rsidR="0067690E" w:rsidRPr="00DD4534" w:rsidRDefault="0067690E" w:rsidP="005F5AE3">
            <w:pPr>
              <w:spacing w:after="0" w:line="240" w:lineRule="auto"/>
              <w:jc w:val="center"/>
              <w:rPr>
                <w:rFonts w:eastAsia="Times New Roman" w:cs="Calibri"/>
                <w:b/>
                <w:bCs/>
                <w:sz w:val="20"/>
                <w:szCs w:val="20"/>
                <w:lang w:eastAsia="en-GB"/>
              </w:rPr>
            </w:pPr>
            <w:r w:rsidRPr="00DD4534">
              <w:rPr>
                <w:rFonts w:eastAsia="Times New Roman" w:cs="Calibri"/>
                <w:b/>
                <w:bCs/>
                <w:sz w:val="20"/>
                <w:szCs w:val="20"/>
                <w:lang w:eastAsia="en-GB"/>
              </w:rPr>
              <w:t>Home address</w:t>
            </w:r>
          </w:p>
          <w:p w14:paraId="21F3C104" w14:textId="77777777" w:rsidR="0067690E" w:rsidRPr="00DD4534" w:rsidRDefault="0067690E" w:rsidP="005F5AE3">
            <w:pPr>
              <w:spacing w:after="0" w:line="240" w:lineRule="auto"/>
              <w:jc w:val="center"/>
              <w:rPr>
                <w:rFonts w:eastAsia="Times New Roman" w:cs="Calibri"/>
                <w:b/>
                <w:bCs/>
                <w:sz w:val="20"/>
                <w:szCs w:val="20"/>
                <w:lang w:eastAsia="en-GB"/>
              </w:rPr>
            </w:pPr>
            <w:r w:rsidRPr="00DD4534">
              <w:rPr>
                <w:rFonts w:eastAsia="Times New Roman" w:cs="Calibri"/>
                <w:b/>
                <w:bCs/>
                <w:sz w:val="20"/>
                <w:szCs w:val="20"/>
                <w:lang w:eastAsia="en-GB"/>
              </w:rPr>
              <w:t xml:space="preserve"> AND </w:t>
            </w:r>
          </w:p>
          <w:p w14:paraId="1F408A9A" w14:textId="77777777" w:rsidR="0067690E" w:rsidRPr="00DD4534" w:rsidRDefault="0067690E" w:rsidP="005F5AE3">
            <w:pPr>
              <w:spacing w:after="0" w:line="240" w:lineRule="auto"/>
              <w:jc w:val="center"/>
              <w:rPr>
                <w:rFonts w:eastAsia="Times New Roman" w:cs="Calibri"/>
                <w:b/>
                <w:bCs/>
                <w:sz w:val="20"/>
                <w:szCs w:val="20"/>
                <w:lang w:eastAsia="en-GB"/>
              </w:rPr>
            </w:pPr>
            <w:r w:rsidRPr="00DD4534">
              <w:rPr>
                <w:rFonts w:eastAsia="Times New Roman" w:cs="Calibri"/>
                <w:b/>
                <w:bCs/>
                <w:sz w:val="20"/>
                <w:szCs w:val="20"/>
                <w:lang w:eastAsia="en-GB"/>
              </w:rPr>
              <w:t>contact number</w:t>
            </w:r>
          </w:p>
        </w:tc>
        <w:tc>
          <w:tcPr>
            <w:tcW w:w="1276" w:type="dxa"/>
            <w:shd w:val="clear" w:color="auto" w:fill="auto"/>
            <w:hideMark/>
          </w:tcPr>
          <w:p w14:paraId="0A11E8C0" w14:textId="77777777" w:rsidR="0067690E" w:rsidRPr="00DD4534" w:rsidRDefault="0067690E" w:rsidP="005F5AE3">
            <w:pPr>
              <w:spacing w:after="0" w:line="240" w:lineRule="auto"/>
              <w:jc w:val="center"/>
              <w:rPr>
                <w:rFonts w:eastAsia="Times New Roman" w:cs="Calibri"/>
                <w:b/>
                <w:bCs/>
                <w:sz w:val="20"/>
                <w:szCs w:val="20"/>
                <w:lang w:eastAsia="en-GB"/>
              </w:rPr>
            </w:pPr>
            <w:r w:rsidRPr="00DD4534">
              <w:rPr>
                <w:rFonts w:eastAsia="Times New Roman" w:cs="Calibri"/>
                <w:b/>
                <w:bCs/>
                <w:sz w:val="20"/>
                <w:szCs w:val="20"/>
                <w:lang w:eastAsia="en-GB"/>
              </w:rPr>
              <w:t>Type of Plan</w:t>
            </w:r>
          </w:p>
          <w:p w14:paraId="6C1AC711" w14:textId="77777777" w:rsidR="0067690E" w:rsidRPr="00DD4534" w:rsidRDefault="0067690E" w:rsidP="005F5AE3">
            <w:pPr>
              <w:spacing w:after="0" w:line="240" w:lineRule="auto"/>
              <w:jc w:val="center"/>
              <w:rPr>
                <w:rFonts w:eastAsia="Times New Roman" w:cs="Calibri"/>
                <w:b/>
                <w:bCs/>
                <w:sz w:val="20"/>
                <w:szCs w:val="20"/>
                <w:lang w:eastAsia="en-GB"/>
              </w:rPr>
            </w:pPr>
            <w:r w:rsidRPr="00DD4534">
              <w:rPr>
                <w:rFonts w:eastAsia="Times New Roman" w:cs="Calibri"/>
                <w:b/>
                <w:bCs/>
                <w:sz w:val="20"/>
                <w:szCs w:val="20"/>
                <w:lang w:eastAsia="en-GB"/>
              </w:rPr>
              <w:t>LAC</w:t>
            </w:r>
          </w:p>
          <w:p w14:paraId="5A53D5A7" w14:textId="77777777" w:rsidR="0067690E" w:rsidRPr="00DD4534" w:rsidRDefault="0067690E" w:rsidP="005F5AE3">
            <w:pPr>
              <w:spacing w:after="0" w:line="240" w:lineRule="auto"/>
              <w:jc w:val="center"/>
              <w:rPr>
                <w:rFonts w:eastAsia="Times New Roman" w:cs="Calibri"/>
                <w:b/>
                <w:bCs/>
                <w:sz w:val="20"/>
                <w:szCs w:val="20"/>
                <w:lang w:eastAsia="en-GB"/>
              </w:rPr>
            </w:pPr>
            <w:r w:rsidRPr="00DD4534">
              <w:rPr>
                <w:rFonts w:eastAsia="Times New Roman" w:cs="Calibri"/>
                <w:b/>
                <w:bCs/>
                <w:sz w:val="20"/>
                <w:szCs w:val="20"/>
                <w:lang w:eastAsia="en-GB"/>
              </w:rPr>
              <w:t xml:space="preserve"> CP</w:t>
            </w:r>
          </w:p>
          <w:p w14:paraId="5D3858E2" w14:textId="77777777" w:rsidR="0067690E" w:rsidRPr="00DD4534" w:rsidRDefault="0067690E" w:rsidP="005F5AE3">
            <w:pPr>
              <w:spacing w:after="0" w:line="240" w:lineRule="auto"/>
              <w:jc w:val="center"/>
              <w:rPr>
                <w:rFonts w:eastAsia="Times New Roman" w:cs="Calibri"/>
                <w:b/>
                <w:bCs/>
                <w:sz w:val="20"/>
                <w:szCs w:val="20"/>
                <w:lang w:eastAsia="en-GB"/>
              </w:rPr>
            </w:pPr>
            <w:r w:rsidRPr="00DD4534">
              <w:rPr>
                <w:rFonts w:eastAsia="Times New Roman" w:cs="Calibri"/>
                <w:b/>
                <w:bCs/>
                <w:sz w:val="20"/>
                <w:szCs w:val="20"/>
                <w:lang w:eastAsia="en-GB"/>
              </w:rPr>
              <w:t xml:space="preserve">CIN </w:t>
            </w:r>
          </w:p>
          <w:p w14:paraId="55B6C18C" w14:textId="77777777" w:rsidR="0067690E" w:rsidRPr="00DD4534" w:rsidRDefault="0067690E" w:rsidP="005F5AE3">
            <w:pPr>
              <w:spacing w:after="0" w:line="240" w:lineRule="auto"/>
              <w:jc w:val="center"/>
              <w:rPr>
                <w:rFonts w:eastAsia="Times New Roman" w:cs="Calibri"/>
                <w:b/>
                <w:bCs/>
                <w:sz w:val="20"/>
                <w:szCs w:val="20"/>
                <w:lang w:eastAsia="en-GB"/>
              </w:rPr>
            </w:pPr>
            <w:r w:rsidRPr="00DD4534">
              <w:rPr>
                <w:rFonts w:eastAsia="Times New Roman" w:cs="Calibri"/>
                <w:b/>
                <w:bCs/>
                <w:sz w:val="20"/>
                <w:szCs w:val="20"/>
                <w:lang w:eastAsia="en-GB"/>
              </w:rPr>
              <w:t>C+F Asst</w:t>
            </w:r>
          </w:p>
          <w:p w14:paraId="5F2C03D4" w14:textId="77777777" w:rsidR="0067690E" w:rsidRPr="00DD4534" w:rsidRDefault="0067690E" w:rsidP="005F5AE3">
            <w:pPr>
              <w:spacing w:after="0" w:line="240" w:lineRule="auto"/>
              <w:jc w:val="center"/>
              <w:rPr>
                <w:rFonts w:eastAsia="Times New Roman" w:cs="Calibri"/>
                <w:b/>
                <w:bCs/>
                <w:sz w:val="20"/>
                <w:szCs w:val="20"/>
                <w:lang w:eastAsia="en-GB"/>
              </w:rPr>
            </w:pPr>
          </w:p>
        </w:tc>
        <w:tc>
          <w:tcPr>
            <w:tcW w:w="1559" w:type="dxa"/>
            <w:shd w:val="clear" w:color="auto" w:fill="auto"/>
            <w:hideMark/>
          </w:tcPr>
          <w:p w14:paraId="369BD267" w14:textId="77777777" w:rsidR="0067690E" w:rsidRPr="00DD4534" w:rsidRDefault="0067690E" w:rsidP="005F5AE3">
            <w:pPr>
              <w:spacing w:after="0" w:line="240" w:lineRule="auto"/>
              <w:jc w:val="center"/>
              <w:rPr>
                <w:rFonts w:eastAsia="Times New Roman" w:cs="Calibri"/>
                <w:b/>
                <w:bCs/>
                <w:sz w:val="20"/>
                <w:szCs w:val="20"/>
                <w:lang w:eastAsia="en-GB"/>
              </w:rPr>
            </w:pPr>
            <w:r w:rsidRPr="00DD4534">
              <w:rPr>
                <w:rFonts w:eastAsia="Times New Roman" w:cs="Calibri"/>
                <w:b/>
                <w:bCs/>
                <w:sz w:val="20"/>
                <w:szCs w:val="20"/>
                <w:lang w:eastAsia="en-GB"/>
              </w:rPr>
              <w:t xml:space="preserve">Name of Social Worker </w:t>
            </w:r>
          </w:p>
          <w:p w14:paraId="12E392F6" w14:textId="77777777" w:rsidR="0067690E" w:rsidRPr="00DD4534" w:rsidRDefault="0067690E" w:rsidP="005F5AE3">
            <w:pPr>
              <w:spacing w:after="0" w:line="240" w:lineRule="auto"/>
              <w:jc w:val="center"/>
              <w:rPr>
                <w:rFonts w:eastAsia="Times New Roman" w:cs="Calibri"/>
                <w:b/>
                <w:bCs/>
                <w:sz w:val="20"/>
                <w:szCs w:val="20"/>
                <w:lang w:eastAsia="en-GB"/>
              </w:rPr>
            </w:pPr>
            <w:r w:rsidRPr="00DD4534">
              <w:rPr>
                <w:rFonts w:eastAsia="Times New Roman" w:cs="Calibri"/>
                <w:b/>
                <w:bCs/>
                <w:sz w:val="20"/>
                <w:szCs w:val="20"/>
                <w:lang w:eastAsia="en-GB"/>
              </w:rPr>
              <w:t xml:space="preserve">AND </w:t>
            </w:r>
          </w:p>
          <w:p w14:paraId="3F899D2B" w14:textId="77777777" w:rsidR="0067690E" w:rsidRPr="00DD4534" w:rsidRDefault="0067690E" w:rsidP="005F5AE3">
            <w:pPr>
              <w:spacing w:after="0" w:line="240" w:lineRule="auto"/>
              <w:jc w:val="center"/>
              <w:rPr>
                <w:rFonts w:eastAsia="Times New Roman" w:cs="Calibri"/>
                <w:b/>
                <w:bCs/>
                <w:sz w:val="20"/>
                <w:szCs w:val="20"/>
                <w:lang w:eastAsia="en-GB"/>
              </w:rPr>
            </w:pPr>
            <w:r w:rsidRPr="00DD4534">
              <w:rPr>
                <w:rFonts w:eastAsia="Times New Roman" w:cs="Calibri"/>
                <w:b/>
                <w:bCs/>
                <w:sz w:val="20"/>
                <w:szCs w:val="20"/>
                <w:lang w:eastAsia="en-GB"/>
              </w:rPr>
              <w:t>contact number</w:t>
            </w:r>
          </w:p>
        </w:tc>
        <w:tc>
          <w:tcPr>
            <w:tcW w:w="1276" w:type="dxa"/>
            <w:shd w:val="clear" w:color="auto" w:fill="auto"/>
            <w:hideMark/>
          </w:tcPr>
          <w:p w14:paraId="1D5F3E22" w14:textId="77777777" w:rsidR="0067690E" w:rsidRPr="00DD4534" w:rsidRDefault="0067690E" w:rsidP="005F5AE3">
            <w:pPr>
              <w:spacing w:after="0" w:line="240" w:lineRule="auto"/>
              <w:jc w:val="center"/>
              <w:rPr>
                <w:rFonts w:eastAsia="Times New Roman" w:cs="Calibri"/>
                <w:b/>
                <w:bCs/>
                <w:sz w:val="20"/>
                <w:szCs w:val="20"/>
                <w:lang w:eastAsia="en-GB"/>
              </w:rPr>
            </w:pPr>
            <w:r w:rsidRPr="00DD4534">
              <w:rPr>
                <w:rFonts w:eastAsia="Times New Roman" w:cs="Calibri"/>
                <w:b/>
                <w:bCs/>
                <w:sz w:val="20"/>
                <w:szCs w:val="20"/>
                <w:lang w:eastAsia="en-GB"/>
              </w:rPr>
              <w:t>Reason for absence/</w:t>
            </w:r>
          </w:p>
          <w:p w14:paraId="69DF6B13" w14:textId="77777777" w:rsidR="0067690E" w:rsidRPr="00DD4534" w:rsidRDefault="0067690E" w:rsidP="005F5AE3">
            <w:pPr>
              <w:spacing w:after="0" w:line="240" w:lineRule="auto"/>
              <w:jc w:val="center"/>
              <w:rPr>
                <w:rFonts w:eastAsia="Times New Roman" w:cs="Calibri"/>
                <w:b/>
                <w:bCs/>
                <w:sz w:val="20"/>
                <w:szCs w:val="20"/>
                <w:lang w:eastAsia="en-GB"/>
              </w:rPr>
            </w:pPr>
            <w:r w:rsidRPr="00DD4534">
              <w:rPr>
                <w:rFonts w:eastAsia="Times New Roman" w:cs="Calibri"/>
                <w:b/>
                <w:bCs/>
                <w:sz w:val="20"/>
                <w:szCs w:val="20"/>
                <w:lang w:eastAsia="en-GB"/>
              </w:rPr>
              <w:t xml:space="preserve">comments </w:t>
            </w:r>
          </w:p>
          <w:p w14:paraId="3B1BB81B" w14:textId="77777777" w:rsidR="0067690E" w:rsidRPr="00DD4534" w:rsidRDefault="0067690E" w:rsidP="005F5AE3">
            <w:pPr>
              <w:spacing w:after="0" w:line="240" w:lineRule="auto"/>
              <w:jc w:val="center"/>
              <w:rPr>
                <w:rFonts w:eastAsia="Times New Roman" w:cs="Calibri"/>
                <w:b/>
                <w:bCs/>
                <w:sz w:val="20"/>
                <w:szCs w:val="20"/>
                <w:lang w:eastAsia="en-GB"/>
              </w:rPr>
            </w:pPr>
            <w:r w:rsidRPr="00DD4534">
              <w:rPr>
                <w:rFonts w:eastAsia="Times New Roman" w:cs="Calibri"/>
                <w:b/>
                <w:bCs/>
                <w:sz w:val="20"/>
                <w:szCs w:val="20"/>
                <w:lang w:eastAsia="en-GB"/>
              </w:rPr>
              <w:t xml:space="preserve">    </w:t>
            </w:r>
          </w:p>
          <w:p w14:paraId="3172B57B" w14:textId="77777777" w:rsidR="0067690E" w:rsidRPr="00DD4534" w:rsidRDefault="0067690E" w:rsidP="005F5AE3">
            <w:pPr>
              <w:spacing w:after="0" w:line="240" w:lineRule="auto"/>
              <w:jc w:val="center"/>
              <w:rPr>
                <w:rFonts w:eastAsia="Times New Roman" w:cs="Calibri"/>
                <w:b/>
                <w:bCs/>
                <w:sz w:val="20"/>
                <w:szCs w:val="20"/>
                <w:lang w:eastAsia="en-GB"/>
              </w:rPr>
            </w:pPr>
          </w:p>
        </w:tc>
        <w:tc>
          <w:tcPr>
            <w:tcW w:w="1134" w:type="dxa"/>
            <w:shd w:val="clear" w:color="auto" w:fill="auto"/>
          </w:tcPr>
          <w:p w14:paraId="18A90913" w14:textId="77777777" w:rsidR="0067690E" w:rsidRPr="00DD4534" w:rsidRDefault="0067690E" w:rsidP="005F5AE3">
            <w:pPr>
              <w:spacing w:after="0" w:line="240" w:lineRule="auto"/>
              <w:jc w:val="center"/>
              <w:rPr>
                <w:rFonts w:eastAsia="Times New Roman" w:cs="Calibri"/>
                <w:b/>
                <w:bCs/>
                <w:sz w:val="20"/>
                <w:szCs w:val="20"/>
                <w:lang w:eastAsia="en-GB"/>
              </w:rPr>
            </w:pPr>
            <w:r w:rsidRPr="00DD4534">
              <w:rPr>
                <w:rFonts w:eastAsia="Times New Roman" w:cs="Calibri"/>
                <w:b/>
                <w:bCs/>
                <w:sz w:val="20"/>
                <w:szCs w:val="20"/>
                <w:lang w:eastAsia="en-GB"/>
              </w:rPr>
              <w:t xml:space="preserve">Does the  family have </w:t>
            </w:r>
            <w:proofErr w:type="spellStart"/>
            <w:r w:rsidRPr="00DD4534">
              <w:rPr>
                <w:rFonts w:eastAsia="Times New Roman" w:cs="Calibri"/>
                <w:b/>
                <w:bCs/>
                <w:sz w:val="20"/>
                <w:szCs w:val="20"/>
                <w:lang w:eastAsia="en-GB"/>
              </w:rPr>
              <w:t>Covid</w:t>
            </w:r>
            <w:proofErr w:type="spellEnd"/>
            <w:r w:rsidRPr="00DD4534">
              <w:rPr>
                <w:rFonts w:eastAsia="Times New Roman" w:cs="Calibri"/>
                <w:b/>
                <w:bCs/>
                <w:sz w:val="20"/>
                <w:szCs w:val="20"/>
                <w:lang w:eastAsia="en-GB"/>
              </w:rPr>
              <w:t xml:space="preserve"> symptoms </w:t>
            </w:r>
            <w:proofErr w:type="gramStart"/>
            <w:r w:rsidRPr="00DD4534">
              <w:rPr>
                <w:rFonts w:eastAsia="Times New Roman" w:cs="Calibri"/>
                <w:b/>
                <w:bCs/>
                <w:sz w:val="20"/>
                <w:szCs w:val="20"/>
                <w:lang w:eastAsia="en-GB"/>
              </w:rPr>
              <w:t>OR</w:t>
            </w:r>
            <w:proofErr w:type="gramEnd"/>
            <w:r w:rsidRPr="00DD4534">
              <w:rPr>
                <w:rFonts w:eastAsia="Times New Roman" w:cs="Calibri"/>
                <w:b/>
                <w:bCs/>
                <w:sz w:val="20"/>
                <w:szCs w:val="20"/>
                <w:lang w:eastAsia="en-GB"/>
              </w:rPr>
              <w:t xml:space="preserve"> </w:t>
            </w:r>
          </w:p>
          <w:p w14:paraId="27CDEC21" w14:textId="77777777" w:rsidR="0067690E" w:rsidRPr="00DD4534" w:rsidRDefault="0067690E" w:rsidP="005F5AE3">
            <w:pPr>
              <w:spacing w:after="0" w:line="240" w:lineRule="auto"/>
              <w:jc w:val="center"/>
              <w:rPr>
                <w:rFonts w:eastAsia="Times New Roman" w:cs="Calibri"/>
                <w:b/>
                <w:bCs/>
                <w:sz w:val="20"/>
                <w:szCs w:val="20"/>
                <w:lang w:eastAsia="en-GB"/>
              </w:rPr>
            </w:pPr>
            <w:r w:rsidRPr="00DD4534">
              <w:rPr>
                <w:rFonts w:eastAsia="Times New Roman" w:cs="Calibri"/>
                <w:b/>
                <w:bCs/>
                <w:sz w:val="20"/>
                <w:szCs w:val="20"/>
                <w:lang w:eastAsia="en-GB"/>
              </w:rPr>
              <w:t xml:space="preserve">had a positive </w:t>
            </w:r>
            <w:proofErr w:type="spellStart"/>
            <w:r w:rsidRPr="00DD4534">
              <w:rPr>
                <w:rFonts w:eastAsia="Times New Roman" w:cs="Calibri"/>
                <w:b/>
                <w:bCs/>
                <w:sz w:val="20"/>
                <w:szCs w:val="20"/>
                <w:lang w:eastAsia="en-GB"/>
              </w:rPr>
              <w:t>Covid</w:t>
            </w:r>
            <w:proofErr w:type="spellEnd"/>
            <w:r w:rsidRPr="00DD4534">
              <w:rPr>
                <w:rFonts w:eastAsia="Times New Roman" w:cs="Calibri"/>
                <w:b/>
                <w:bCs/>
                <w:sz w:val="20"/>
                <w:szCs w:val="20"/>
                <w:lang w:eastAsia="en-GB"/>
              </w:rPr>
              <w:t xml:space="preserve"> Test result? (Yes/No)</w:t>
            </w:r>
          </w:p>
        </w:tc>
        <w:tc>
          <w:tcPr>
            <w:tcW w:w="1276" w:type="dxa"/>
            <w:shd w:val="clear" w:color="auto" w:fill="auto"/>
            <w:hideMark/>
          </w:tcPr>
          <w:p w14:paraId="21E879BE" w14:textId="77777777" w:rsidR="0067690E" w:rsidRPr="00DD4534" w:rsidRDefault="0067690E" w:rsidP="005F5AE3">
            <w:pPr>
              <w:spacing w:after="0" w:line="240" w:lineRule="auto"/>
              <w:jc w:val="center"/>
              <w:rPr>
                <w:rFonts w:eastAsia="Times New Roman" w:cs="Calibri"/>
                <w:b/>
                <w:bCs/>
                <w:sz w:val="20"/>
                <w:szCs w:val="20"/>
                <w:lang w:eastAsia="en-GB"/>
              </w:rPr>
            </w:pPr>
            <w:r w:rsidRPr="00DD4534">
              <w:rPr>
                <w:rFonts w:eastAsia="Times New Roman" w:cs="Calibri"/>
                <w:b/>
                <w:bCs/>
                <w:sz w:val="20"/>
                <w:szCs w:val="20"/>
                <w:lang w:eastAsia="en-GB"/>
              </w:rPr>
              <w:t xml:space="preserve">Confirm how SW has been informed of absence </w:t>
            </w:r>
          </w:p>
          <w:p w14:paraId="6E933A00" w14:textId="77777777" w:rsidR="0067690E" w:rsidRPr="00DD4534" w:rsidRDefault="0067690E" w:rsidP="005F5AE3">
            <w:pPr>
              <w:spacing w:after="0" w:line="240" w:lineRule="auto"/>
              <w:jc w:val="center"/>
              <w:rPr>
                <w:rFonts w:eastAsia="Times New Roman" w:cs="Calibri"/>
                <w:b/>
                <w:bCs/>
                <w:sz w:val="20"/>
                <w:szCs w:val="20"/>
                <w:lang w:eastAsia="en-GB"/>
              </w:rPr>
            </w:pPr>
          </w:p>
          <w:p w14:paraId="2124F2E2" w14:textId="77777777" w:rsidR="0067690E" w:rsidRPr="00DD4534" w:rsidRDefault="0067690E" w:rsidP="005F5AE3">
            <w:pPr>
              <w:spacing w:after="0" w:line="240" w:lineRule="auto"/>
              <w:jc w:val="center"/>
              <w:rPr>
                <w:rFonts w:eastAsia="Times New Roman" w:cs="Calibri"/>
                <w:b/>
                <w:bCs/>
                <w:color w:val="0070C0"/>
                <w:sz w:val="20"/>
                <w:szCs w:val="20"/>
                <w:lang w:eastAsia="en-GB"/>
              </w:rPr>
            </w:pPr>
            <w:r w:rsidRPr="00DD4534">
              <w:rPr>
                <w:rFonts w:eastAsia="Times New Roman" w:cs="Calibri"/>
                <w:b/>
                <w:bCs/>
                <w:sz w:val="20"/>
                <w:szCs w:val="20"/>
                <w:lang w:eastAsia="en-GB"/>
              </w:rPr>
              <w:t>(Email /TC)</w:t>
            </w:r>
          </w:p>
        </w:tc>
        <w:tc>
          <w:tcPr>
            <w:tcW w:w="2126" w:type="dxa"/>
            <w:shd w:val="clear" w:color="auto" w:fill="auto"/>
            <w:hideMark/>
          </w:tcPr>
          <w:p w14:paraId="21869CB3" w14:textId="77777777" w:rsidR="0067690E" w:rsidRPr="00DD4534" w:rsidRDefault="0067690E" w:rsidP="005F5AE3">
            <w:pPr>
              <w:spacing w:after="0" w:line="240" w:lineRule="auto"/>
              <w:jc w:val="center"/>
              <w:rPr>
                <w:rFonts w:eastAsia="Times New Roman" w:cs="Calibri"/>
                <w:b/>
                <w:bCs/>
                <w:sz w:val="20"/>
                <w:szCs w:val="20"/>
                <w:lang w:eastAsia="en-GB"/>
              </w:rPr>
            </w:pPr>
            <w:r w:rsidRPr="00DD4534">
              <w:rPr>
                <w:rFonts w:eastAsia="Times New Roman" w:cs="Calibri"/>
                <w:b/>
                <w:bCs/>
                <w:sz w:val="20"/>
                <w:szCs w:val="20"/>
                <w:lang w:eastAsia="en-GB"/>
              </w:rPr>
              <w:t>DAY and DATE CHILD LAST SEEN</w:t>
            </w:r>
          </w:p>
          <w:p w14:paraId="44363547" w14:textId="77777777" w:rsidR="0067690E" w:rsidRPr="00DD4534" w:rsidRDefault="0067690E" w:rsidP="005F5AE3">
            <w:pPr>
              <w:spacing w:after="0" w:line="240" w:lineRule="auto"/>
              <w:jc w:val="center"/>
              <w:rPr>
                <w:rFonts w:eastAsia="Times New Roman" w:cs="Calibri"/>
                <w:b/>
                <w:bCs/>
                <w:color w:val="FF0000"/>
                <w:sz w:val="20"/>
                <w:szCs w:val="20"/>
                <w:lang w:eastAsia="en-GB"/>
              </w:rPr>
            </w:pPr>
            <w:r w:rsidRPr="00DD4534">
              <w:rPr>
                <w:rFonts w:eastAsia="Times New Roman" w:cs="Calibri"/>
                <w:b/>
                <w:bCs/>
                <w:sz w:val="20"/>
                <w:szCs w:val="20"/>
                <w:lang w:eastAsia="en-GB"/>
              </w:rPr>
              <w:t xml:space="preserve">IN PERSON </w:t>
            </w:r>
          </w:p>
          <w:p w14:paraId="6EA6ABBF" w14:textId="77777777" w:rsidR="0067690E" w:rsidRPr="00DD4534" w:rsidRDefault="0067690E" w:rsidP="005F5AE3">
            <w:pPr>
              <w:spacing w:after="0" w:line="240" w:lineRule="auto"/>
              <w:jc w:val="center"/>
              <w:rPr>
                <w:rFonts w:eastAsia="Times New Roman" w:cs="Calibri"/>
                <w:b/>
                <w:bCs/>
                <w:sz w:val="20"/>
                <w:szCs w:val="20"/>
                <w:lang w:eastAsia="en-GB"/>
              </w:rPr>
            </w:pPr>
            <w:r w:rsidRPr="00DD4534">
              <w:rPr>
                <w:rFonts w:eastAsia="Times New Roman" w:cs="Calibri"/>
                <w:b/>
                <w:bCs/>
                <w:sz w:val="20"/>
                <w:szCs w:val="20"/>
                <w:lang w:eastAsia="en-GB"/>
              </w:rPr>
              <w:t>AND BY WHOM</w:t>
            </w:r>
          </w:p>
          <w:p w14:paraId="0B17BF1E" w14:textId="77777777" w:rsidR="0067690E" w:rsidRPr="00DD4534" w:rsidRDefault="0067690E" w:rsidP="005F5AE3">
            <w:pPr>
              <w:spacing w:after="0" w:line="240" w:lineRule="auto"/>
              <w:jc w:val="center"/>
              <w:rPr>
                <w:rFonts w:eastAsia="Times New Roman" w:cs="Calibri"/>
                <w:b/>
                <w:bCs/>
                <w:sz w:val="20"/>
                <w:szCs w:val="20"/>
                <w:lang w:eastAsia="en-GB"/>
              </w:rPr>
            </w:pPr>
          </w:p>
          <w:p w14:paraId="290B97C6" w14:textId="77777777" w:rsidR="0067690E" w:rsidRPr="00DD4534" w:rsidRDefault="0067690E" w:rsidP="005F5AE3">
            <w:pPr>
              <w:spacing w:after="0" w:line="240" w:lineRule="auto"/>
              <w:jc w:val="center"/>
              <w:rPr>
                <w:rFonts w:eastAsia="Times New Roman" w:cs="Calibri"/>
                <w:b/>
                <w:bCs/>
                <w:sz w:val="20"/>
                <w:szCs w:val="20"/>
                <w:lang w:eastAsia="en-GB"/>
              </w:rPr>
            </w:pPr>
            <w:r w:rsidRPr="00DD4534">
              <w:rPr>
                <w:rFonts w:eastAsia="Times New Roman" w:cs="Calibri"/>
                <w:b/>
                <w:bCs/>
                <w:sz w:val="20"/>
                <w:szCs w:val="20"/>
                <w:lang w:eastAsia="en-GB"/>
              </w:rPr>
              <w:t>School, SW, Attendance Team, etc</w:t>
            </w:r>
          </w:p>
        </w:tc>
        <w:tc>
          <w:tcPr>
            <w:tcW w:w="1276" w:type="dxa"/>
            <w:shd w:val="clear" w:color="auto" w:fill="auto"/>
          </w:tcPr>
          <w:p w14:paraId="3CCA5169" w14:textId="77777777" w:rsidR="0067690E" w:rsidRPr="00DD4534" w:rsidRDefault="0067690E" w:rsidP="005F5AE3">
            <w:pPr>
              <w:spacing w:after="0" w:line="240" w:lineRule="auto"/>
              <w:jc w:val="center"/>
              <w:rPr>
                <w:rFonts w:eastAsia="Times New Roman" w:cs="Calibri"/>
                <w:b/>
                <w:bCs/>
                <w:sz w:val="20"/>
                <w:szCs w:val="20"/>
                <w:highlight w:val="yellow"/>
                <w:lang w:eastAsia="en-GB"/>
              </w:rPr>
            </w:pPr>
            <w:r w:rsidRPr="00DD4534">
              <w:rPr>
                <w:rFonts w:eastAsia="Times New Roman" w:cs="Calibri"/>
                <w:b/>
                <w:bCs/>
                <w:sz w:val="20"/>
                <w:szCs w:val="20"/>
                <w:highlight w:val="yellow"/>
                <w:lang w:eastAsia="en-GB"/>
              </w:rPr>
              <w:t>Confirm if a home visit needs to be undertaken by the Attendance Team today</w:t>
            </w:r>
          </w:p>
          <w:p w14:paraId="38A1F1C0" w14:textId="77777777" w:rsidR="0067690E" w:rsidRPr="00DD4534" w:rsidRDefault="0067690E" w:rsidP="005F5AE3">
            <w:pPr>
              <w:spacing w:after="0" w:line="240" w:lineRule="auto"/>
              <w:jc w:val="center"/>
              <w:rPr>
                <w:rFonts w:eastAsia="Times New Roman" w:cs="Calibri"/>
                <w:b/>
                <w:bCs/>
                <w:color w:val="FF0000"/>
                <w:sz w:val="20"/>
                <w:szCs w:val="20"/>
                <w:highlight w:val="yellow"/>
                <w:lang w:eastAsia="en-GB"/>
              </w:rPr>
            </w:pPr>
            <w:r w:rsidRPr="00DD4534">
              <w:rPr>
                <w:rFonts w:eastAsia="Times New Roman" w:cs="Calibri"/>
                <w:b/>
                <w:bCs/>
                <w:sz w:val="20"/>
                <w:szCs w:val="20"/>
                <w:highlight w:val="yellow"/>
                <w:lang w:eastAsia="en-GB"/>
              </w:rPr>
              <w:t xml:space="preserve"> (Yes / No)</w:t>
            </w:r>
          </w:p>
        </w:tc>
      </w:tr>
      <w:tr w:rsidR="0067690E" w:rsidRPr="00DD4534" w14:paraId="49BC2413" w14:textId="77777777" w:rsidTr="005F5AE3">
        <w:tc>
          <w:tcPr>
            <w:tcW w:w="1281" w:type="dxa"/>
            <w:shd w:val="clear" w:color="auto" w:fill="auto"/>
          </w:tcPr>
          <w:p w14:paraId="7BFDCDE1" w14:textId="77777777" w:rsidR="0067690E" w:rsidRPr="00DD4534" w:rsidRDefault="0067690E" w:rsidP="005F5AE3">
            <w:pPr>
              <w:spacing w:after="0" w:line="240" w:lineRule="auto"/>
              <w:rPr>
                <w:rFonts w:eastAsia="Times New Roman" w:cs="Calibri"/>
                <w:b/>
                <w:sz w:val="20"/>
                <w:szCs w:val="20"/>
                <w:lang w:eastAsia="en-GB"/>
              </w:rPr>
            </w:pPr>
          </w:p>
          <w:p w14:paraId="52D01BE3" w14:textId="77777777" w:rsidR="0067690E" w:rsidRPr="00DD4534" w:rsidRDefault="0067690E" w:rsidP="005F5AE3">
            <w:pPr>
              <w:spacing w:after="0" w:line="240" w:lineRule="auto"/>
              <w:rPr>
                <w:rFonts w:eastAsia="Times New Roman" w:cs="Calibri"/>
                <w:b/>
                <w:sz w:val="20"/>
                <w:szCs w:val="20"/>
                <w:lang w:eastAsia="en-GB"/>
              </w:rPr>
            </w:pPr>
          </w:p>
        </w:tc>
        <w:tc>
          <w:tcPr>
            <w:tcW w:w="1134" w:type="dxa"/>
            <w:shd w:val="clear" w:color="auto" w:fill="auto"/>
          </w:tcPr>
          <w:p w14:paraId="14CAA3B7" w14:textId="77777777" w:rsidR="0067690E" w:rsidRPr="00DD4534" w:rsidRDefault="0067690E" w:rsidP="005F5AE3">
            <w:pPr>
              <w:spacing w:after="0" w:line="240" w:lineRule="auto"/>
              <w:rPr>
                <w:rFonts w:eastAsia="Times New Roman" w:cs="Calibri"/>
                <w:b/>
                <w:color w:val="FF0000"/>
                <w:sz w:val="20"/>
                <w:szCs w:val="20"/>
                <w:lang w:eastAsia="en-GB"/>
              </w:rPr>
            </w:pPr>
          </w:p>
        </w:tc>
        <w:tc>
          <w:tcPr>
            <w:tcW w:w="1701" w:type="dxa"/>
            <w:shd w:val="clear" w:color="auto" w:fill="auto"/>
          </w:tcPr>
          <w:p w14:paraId="3CF76B90" w14:textId="77777777" w:rsidR="0067690E" w:rsidRPr="00DD4534" w:rsidRDefault="0067690E" w:rsidP="005F5AE3">
            <w:pPr>
              <w:spacing w:after="0" w:line="240" w:lineRule="auto"/>
              <w:rPr>
                <w:rFonts w:eastAsia="Times New Roman" w:cs="Calibri"/>
                <w:b/>
                <w:sz w:val="20"/>
                <w:szCs w:val="20"/>
                <w:lang w:eastAsia="en-GB"/>
              </w:rPr>
            </w:pPr>
          </w:p>
        </w:tc>
        <w:tc>
          <w:tcPr>
            <w:tcW w:w="1701" w:type="dxa"/>
            <w:shd w:val="clear" w:color="auto" w:fill="auto"/>
          </w:tcPr>
          <w:p w14:paraId="7AE6431C" w14:textId="77777777" w:rsidR="0067690E" w:rsidRPr="00DD4534" w:rsidRDefault="0067690E" w:rsidP="005F5AE3">
            <w:pPr>
              <w:spacing w:after="0" w:line="240" w:lineRule="auto"/>
              <w:rPr>
                <w:rFonts w:eastAsia="Times New Roman" w:cs="Calibri"/>
                <w:b/>
                <w:sz w:val="20"/>
                <w:szCs w:val="20"/>
                <w:lang w:eastAsia="en-GB"/>
              </w:rPr>
            </w:pPr>
          </w:p>
        </w:tc>
        <w:tc>
          <w:tcPr>
            <w:tcW w:w="1276" w:type="dxa"/>
            <w:shd w:val="clear" w:color="auto" w:fill="auto"/>
          </w:tcPr>
          <w:p w14:paraId="6EA9742B" w14:textId="77777777" w:rsidR="0067690E" w:rsidRPr="00DD4534" w:rsidRDefault="0067690E" w:rsidP="005F5AE3">
            <w:pPr>
              <w:spacing w:after="0" w:line="240" w:lineRule="auto"/>
              <w:rPr>
                <w:rFonts w:eastAsia="Times New Roman" w:cs="Calibri"/>
                <w:b/>
                <w:sz w:val="20"/>
                <w:szCs w:val="20"/>
                <w:lang w:eastAsia="en-GB"/>
              </w:rPr>
            </w:pPr>
          </w:p>
        </w:tc>
        <w:tc>
          <w:tcPr>
            <w:tcW w:w="1559" w:type="dxa"/>
            <w:shd w:val="clear" w:color="auto" w:fill="auto"/>
          </w:tcPr>
          <w:p w14:paraId="75DA7E25" w14:textId="77777777" w:rsidR="0067690E" w:rsidRPr="00DD4534" w:rsidRDefault="0067690E" w:rsidP="005F5AE3">
            <w:pPr>
              <w:spacing w:after="0" w:line="240" w:lineRule="auto"/>
              <w:rPr>
                <w:rFonts w:eastAsia="Times New Roman" w:cs="Calibri"/>
                <w:b/>
                <w:sz w:val="20"/>
                <w:szCs w:val="20"/>
                <w:lang w:eastAsia="en-GB"/>
              </w:rPr>
            </w:pPr>
          </w:p>
        </w:tc>
        <w:tc>
          <w:tcPr>
            <w:tcW w:w="1276" w:type="dxa"/>
            <w:shd w:val="clear" w:color="auto" w:fill="auto"/>
          </w:tcPr>
          <w:p w14:paraId="5A263A44" w14:textId="77777777" w:rsidR="0067690E" w:rsidRPr="00DD4534" w:rsidRDefault="0067690E" w:rsidP="005F5AE3">
            <w:pPr>
              <w:spacing w:after="0" w:line="240" w:lineRule="auto"/>
              <w:jc w:val="center"/>
              <w:rPr>
                <w:rFonts w:eastAsia="Times New Roman" w:cs="Calibri"/>
                <w:b/>
                <w:bCs/>
                <w:sz w:val="20"/>
                <w:szCs w:val="20"/>
                <w:lang w:eastAsia="en-GB"/>
              </w:rPr>
            </w:pPr>
          </w:p>
          <w:p w14:paraId="0796210B" w14:textId="77777777" w:rsidR="0067690E" w:rsidRPr="00DD4534" w:rsidRDefault="0067690E" w:rsidP="005F5AE3">
            <w:pPr>
              <w:spacing w:after="0" w:line="240" w:lineRule="auto"/>
              <w:rPr>
                <w:rFonts w:eastAsia="Times New Roman" w:cs="Calibri"/>
                <w:b/>
                <w:color w:val="FF0000"/>
                <w:sz w:val="20"/>
                <w:szCs w:val="20"/>
                <w:lang w:eastAsia="en-GB"/>
              </w:rPr>
            </w:pPr>
          </w:p>
        </w:tc>
        <w:tc>
          <w:tcPr>
            <w:tcW w:w="1134" w:type="dxa"/>
            <w:shd w:val="clear" w:color="auto" w:fill="auto"/>
          </w:tcPr>
          <w:p w14:paraId="257E4A69" w14:textId="77777777" w:rsidR="0067690E" w:rsidRPr="00DD4534" w:rsidRDefault="0067690E" w:rsidP="005F5AE3">
            <w:pPr>
              <w:spacing w:after="0" w:line="240" w:lineRule="auto"/>
              <w:rPr>
                <w:rFonts w:eastAsia="Times New Roman" w:cs="Calibri"/>
                <w:b/>
                <w:sz w:val="20"/>
                <w:szCs w:val="20"/>
                <w:lang w:eastAsia="en-GB"/>
              </w:rPr>
            </w:pPr>
          </w:p>
        </w:tc>
        <w:tc>
          <w:tcPr>
            <w:tcW w:w="1276" w:type="dxa"/>
            <w:shd w:val="clear" w:color="auto" w:fill="auto"/>
          </w:tcPr>
          <w:p w14:paraId="78F96672" w14:textId="77777777" w:rsidR="0067690E" w:rsidRPr="00DD4534" w:rsidRDefault="0067690E" w:rsidP="005F5AE3">
            <w:pPr>
              <w:spacing w:after="0" w:line="240" w:lineRule="auto"/>
              <w:rPr>
                <w:rFonts w:eastAsia="Times New Roman" w:cs="Calibri"/>
                <w:b/>
                <w:sz w:val="20"/>
                <w:szCs w:val="20"/>
                <w:lang w:eastAsia="en-GB"/>
              </w:rPr>
            </w:pPr>
          </w:p>
        </w:tc>
        <w:tc>
          <w:tcPr>
            <w:tcW w:w="2126" w:type="dxa"/>
            <w:shd w:val="clear" w:color="auto" w:fill="auto"/>
          </w:tcPr>
          <w:p w14:paraId="12DC2E7C" w14:textId="77777777" w:rsidR="0067690E" w:rsidRPr="00DD4534" w:rsidRDefault="0067690E" w:rsidP="005F5AE3">
            <w:pPr>
              <w:spacing w:after="0" w:line="240" w:lineRule="auto"/>
              <w:rPr>
                <w:rFonts w:eastAsia="Times New Roman" w:cs="Calibri"/>
                <w:b/>
                <w:sz w:val="20"/>
                <w:szCs w:val="20"/>
                <w:lang w:eastAsia="en-GB"/>
              </w:rPr>
            </w:pPr>
          </w:p>
        </w:tc>
        <w:tc>
          <w:tcPr>
            <w:tcW w:w="1276" w:type="dxa"/>
            <w:shd w:val="clear" w:color="auto" w:fill="auto"/>
          </w:tcPr>
          <w:p w14:paraId="23F00352" w14:textId="77777777" w:rsidR="0067690E" w:rsidRPr="00DD4534" w:rsidRDefault="0067690E" w:rsidP="005F5AE3">
            <w:pPr>
              <w:spacing w:after="0" w:line="240" w:lineRule="auto"/>
              <w:rPr>
                <w:rFonts w:eastAsia="Times New Roman" w:cs="Calibri"/>
                <w:b/>
                <w:sz w:val="20"/>
                <w:szCs w:val="20"/>
                <w:lang w:eastAsia="en-GB"/>
              </w:rPr>
            </w:pPr>
          </w:p>
        </w:tc>
      </w:tr>
      <w:tr w:rsidR="0067690E" w:rsidRPr="00DD4534" w14:paraId="4C6E1719" w14:textId="77777777" w:rsidTr="005F5AE3">
        <w:tc>
          <w:tcPr>
            <w:tcW w:w="1281" w:type="dxa"/>
            <w:shd w:val="clear" w:color="auto" w:fill="auto"/>
          </w:tcPr>
          <w:p w14:paraId="51C0CB16" w14:textId="77777777" w:rsidR="0067690E" w:rsidRPr="00DD4534" w:rsidRDefault="0067690E" w:rsidP="005F5AE3">
            <w:pPr>
              <w:spacing w:after="0" w:line="240" w:lineRule="auto"/>
              <w:rPr>
                <w:rFonts w:eastAsia="Times New Roman" w:cs="Calibri"/>
                <w:b/>
                <w:sz w:val="20"/>
                <w:szCs w:val="20"/>
                <w:lang w:eastAsia="en-GB"/>
              </w:rPr>
            </w:pPr>
          </w:p>
          <w:p w14:paraId="6C3BF131" w14:textId="77777777" w:rsidR="0067690E" w:rsidRPr="00DD4534" w:rsidRDefault="0067690E" w:rsidP="005F5AE3">
            <w:pPr>
              <w:spacing w:after="0" w:line="240" w:lineRule="auto"/>
              <w:rPr>
                <w:rFonts w:eastAsia="Times New Roman" w:cs="Calibri"/>
                <w:b/>
                <w:sz w:val="20"/>
                <w:szCs w:val="20"/>
                <w:lang w:eastAsia="en-GB"/>
              </w:rPr>
            </w:pPr>
          </w:p>
        </w:tc>
        <w:tc>
          <w:tcPr>
            <w:tcW w:w="1134" w:type="dxa"/>
            <w:shd w:val="clear" w:color="auto" w:fill="auto"/>
          </w:tcPr>
          <w:p w14:paraId="52A0DBB6" w14:textId="77777777" w:rsidR="0067690E" w:rsidRPr="00DD4534" w:rsidRDefault="0067690E" w:rsidP="005F5AE3">
            <w:pPr>
              <w:spacing w:after="0" w:line="240" w:lineRule="auto"/>
              <w:rPr>
                <w:rFonts w:eastAsia="Times New Roman" w:cs="Calibri"/>
                <w:b/>
                <w:color w:val="FF0000"/>
                <w:sz w:val="20"/>
                <w:szCs w:val="20"/>
                <w:lang w:eastAsia="en-GB"/>
              </w:rPr>
            </w:pPr>
          </w:p>
        </w:tc>
        <w:tc>
          <w:tcPr>
            <w:tcW w:w="1701" w:type="dxa"/>
            <w:shd w:val="clear" w:color="auto" w:fill="auto"/>
          </w:tcPr>
          <w:p w14:paraId="0019B927" w14:textId="77777777" w:rsidR="0067690E" w:rsidRPr="00DD4534" w:rsidRDefault="0067690E" w:rsidP="005F5AE3">
            <w:pPr>
              <w:spacing w:after="0" w:line="240" w:lineRule="auto"/>
              <w:rPr>
                <w:rFonts w:eastAsia="Times New Roman" w:cs="Calibri"/>
                <w:b/>
                <w:sz w:val="20"/>
                <w:szCs w:val="20"/>
                <w:lang w:eastAsia="en-GB"/>
              </w:rPr>
            </w:pPr>
          </w:p>
        </w:tc>
        <w:tc>
          <w:tcPr>
            <w:tcW w:w="1701" w:type="dxa"/>
            <w:shd w:val="clear" w:color="auto" w:fill="auto"/>
          </w:tcPr>
          <w:p w14:paraId="75E0AD16" w14:textId="77777777" w:rsidR="0067690E" w:rsidRPr="00DD4534" w:rsidRDefault="0067690E" w:rsidP="005F5AE3">
            <w:pPr>
              <w:spacing w:after="0" w:line="240" w:lineRule="auto"/>
              <w:rPr>
                <w:rFonts w:eastAsia="Times New Roman" w:cs="Calibri"/>
                <w:b/>
                <w:sz w:val="20"/>
                <w:szCs w:val="20"/>
                <w:lang w:eastAsia="en-GB"/>
              </w:rPr>
            </w:pPr>
          </w:p>
        </w:tc>
        <w:tc>
          <w:tcPr>
            <w:tcW w:w="1276" w:type="dxa"/>
            <w:shd w:val="clear" w:color="auto" w:fill="auto"/>
          </w:tcPr>
          <w:p w14:paraId="475D0D5E" w14:textId="77777777" w:rsidR="0067690E" w:rsidRPr="00DD4534" w:rsidRDefault="0067690E" w:rsidP="005F5AE3">
            <w:pPr>
              <w:spacing w:after="0" w:line="240" w:lineRule="auto"/>
              <w:rPr>
                <w:rFonts w:eastAsia="Times New Roman" w:cs="Calibri"/>
                <w:b/>
                <w:sz w:val="20"/>
                <w:szCs w:val="20"/>
                <w:lang w:eastAsia="en-GB"/>
              </w:rPr>
            </w:pPr>
          </w:p>
        </w:tc>
        <w:tc>
          <w:tcPr>
            <w:tcW w:w="1559" w:type="dxa"/>
            <w:shd w:val="clear" w:color="auto" w:fill="auto"/>
          </w:tcPr>
          <w:p w14:paraId="57D6B7AC" w14:textId="77777777" w:rsidR="0067690E" w:rsidRPr="00DD4534" w:rsidRDefault="0067690E" w:rsidP="005F5AE3">
            <w:pPr>
              <w:spacing w:after="0" w:line="240" w:lineRule="auto"/>
              <w:rPr>
                <w:rFonts w:eastAsia="Times New Roman" w:cs="Calibri"/>
                <w:b/>
                <w:sz w:val="20"/>
                <w:szCs w:val="20"/>
                <w:lang w:eastAsia="en-GB"/>
              </w:rPr>
            </w:pPr>
          </w:p>
        </w:tc>
        <w:tc>
          <w:tcPr>
            <w:tcW w:w="1276" w:type="dxa"/>
            <w:shd w:val="clear" w:color="auto" w:fill="auto"/>
          </w:tcPr>
          <w:p w14:paraId="63512A3B" w14:textId="77777777" w:rsidR="0067690E" w:rsidRPr="00DD4534" w:rsidRDefault="0067690E" w:rsidP="005F5AE3">
            <w:pPr>
              <w:spacing w:after="0" w:line="240" w:lineRule="auto"/>
              <w:rPr>
                <w:rFonts w:eastAsia="Times New Roman" w:cs="Calibri"/>
                <w:b/>
                <w:color w:val="FF0000"/>
                <w:sz w:val="20"/>
                <w:szCs w:val="20"/>
                <w:lang w:eastAsia="en-GB"/>
              </w:rPr>
            </w:pPr>
          </w:p>
        </w:tc>
        <w:tc>
          <w:tcPr>
            <w:tcW w:w="1134" w:type="dxa"/>
            <w:shd w:val="clear" w:color="auto" w:fill="auto"/>
          </w:tcPr>
          <w:p w14:paraId="3BCE1717" w14:textId="77777777" w:rsidR="0067690E" w:rsidRPr="00DD4534" w:rsidRDefault="0067690E" w:rsidP="005F5AE3">
            <w:pPr>
              <w:spacing w:after="0" w:line="240" w:lineRule="auto"/>
              <w:rPr>
                <w:rFonts w:eastAsia="Times New Roman" w:cs="Calibri"/>
                <w:b/>
                <w:sz w:val="20"/>
                <w:szCs w:val="20"/>
                <w:lang w:eastAsia="en-GB"/>
              </w:rPr>
            </w:pPr>
          </w:p>
        </w:tc>
        <w:tc>
          <w:tcPr>
            <w:tcW w:w="1276" w:type="dxa"/>
            <w:shd w:val="clear" w:color="auto" w:fill="auto"/>
          </w:tcPr>
          <w:p w14:paraId="6C589848" w14:textId="77777777" w:rsidR="0067690E" w:rsidRPr="00DD4534" w:rsidRDefault="0067690E" w:rsidP="005F5AE3">
            <w:pPr>
              <w:spacing w:after="0" w:line="240" w:lineRule="auto"/>
              <w:rPr>
                <w:rFonts w:eastAsia="Times New Roman" w:cs="Calibri"/>
                <w:b/>
                <w:sz w:val="20"/>
                <w:szCs w:val="20"/>
                <w:lang w:eastAsia="en-GB"/>
              </w:rPr>
            </w:pPr>
          </w:p>
        </w:tc>
        <w:tc>
          <w:tcPr>
            <w:tcW w:w="2126" w:type="dxa"/>
            <w:shd w:val="clear" w:color="auto" w:fill="auto"/>
          </w:tcPr>
          <w:p w14:paraId="1DD6F493" w14:textId="77777777" w:rsidR="0067690E" w:rsidRPr="00DD4534" w:rsidRDefault="0067690E" w:rsidP="005F5AE3">
            <w:pPr>
              <w:spacing w:after="0" w:line="240" w:lineRule="auto"/>
              <w:rPr>
                <w:rFonts w:eastAsia="Times New Roman" w:cs="Calibri"/>
                <w:b/>
                <w:sz w:val="20"/>
                <w:szCs w:val="20"/>
                <w:lang w:eastAsia="en-GB"/>
              </w:rPr>
            </w:pPr>
          </w:p>
        </w:tc>
        <w:tc>
          <w:tcPr>
            <w:tcW w:w="1276" w:type="dxa"/>
            <w:shd w:val="clear" w:color="auto" w:fill="auto"/>
          </w:tcPr>
          <w:p w14:paraId="5A716CF7" w14:textId="77777777" w:rsidR="0067690E" w:rsidRPr="00DD4534" w:rsidRDefault="0067690E" w:rsidP="005F5AE3">
            <w:pPr>
              <w:spacing w:after="0" w:line="240" w:lineRule="auto"/>
              <w:rPr>
                <w:rFonts w:eastAsia="Times New Roman" w:cs="Calibri"/>
                <w:b/>
                <w:sz w:val="20"/>
                <w:szCs w:val="20"/>
                <w:lang w:eastAsia="en-GB"/>
              </w:rPr>
            </w:pPr>
          </w:p>
        </w:tc>
      </w:tr>
      <w:tr w:rsidR="0067690E" w:rsidRPr="00DD4534" w14:paraId="3E922964" w14:textId="77777777" w:rsidTr="005F5AE3">
        <w:tc>
          <w:tcPr>
            <w:tcW w:w="1281" w:type="dxa"/>
            <w:shd w:val="clear" w:color="auto" w:fill="auto"/>
          </w:tcPr>
          <w:p w14:paraId="3678EBFB" w14:textId="77777777" w:rsidR="0067690E" w:rsidRPr="00DD4534" w:rsidRDefault="0067690E" w:rsidP="005F5AE3">
            <w:pPr>
              <w:spacing w:after="0" w:line="240" w:lineRule="auto"/>
              <w:rPr>
                <w:rFonts w:eastAsia="Times New Roman" w:cs="Calibri"/>
                <w:b/>
                <w:sz w:val="20"/>
                <w:szCs w:val="20"/>
                <w:lang w:eastAsia="en-GB"/>
              </w:rPr>
            </w:pPr>
          </w:p>
          <w:p w14:paraId="5801C41D" w14:textId="77777777" w:rsidR="0067690E" w:rsidRPr="00DD4534" w:rsidRDefault="0067690E" w:rsidP="005F5AE3">
            <w:pPr>
              <w:spacing w:after="0" w:line="240" w:lineRule="auto"/>
              <w:rPr>
                <w:rFonts w:eastAsia="Times New Roman" w:cs="Calibri"/>
                <w:b/>
                <w:sz w:val="20"/>
                <w:szCs w:val="20"/>
                <w:lang w:eastAsia="en-GB"/>
              </w:rPr>
            </w:pPr>
          </w:p>
        </w:tc>
        <w:tc>
          <w:tcPr>
            <w:tcW w:w="1134" w:type="dxa"/>
            <w:shd w:val="clear" w:color="auto" w:fill="auto"/>
          </w:tcPr>
          <w:p w14:paraId="56CD74C2" w14:textId="77777777" w:rsidR="0067690E" w:rsidRPr="00DD4534" w:rsidRDefault="0067690E" w:rsidP="005F5AE3">
            <w:pPr>
              <w:spacing w:after="0" w:line="240" w:lineRule="auto"/>
              <w:rPr>
                <w:rFonts w:eastAsia="Times New Roman" w:cs="Calibri"/>
                <w:b/>
                <w:color w:val="FF0000"/>
                <w:sz w:val="20"/>
                <w:szCs w:val="20"/>
                <w:lang w:eastAsia="en-GB"/>
              </w:rPr>
            </w:pPr>
          </w:p>
        </w:tc>
        <w:tc>
          <w:tcPr>
            <w:tcW w:w="1701" w:type="dxa"/>
            <w:shd w:val="clear" w:color="auto" w:fill="auto"/>
          </w:tcPr>
          <w:p w14:paraId="230529B8" w14:textId="77777777" w:rsidR="0067690E" w:rsidRPr="00DD4534" w:rsidRDefault="0067690E" w:rsidP="005F5AE3">
            <w:pPr>
              <w:spacing w:after="0" w:line="240" w:lineRule="auto"/>
              <w:rPr>
                <w:rFonts w:eastAsia="Times New Roman" w:cs="Calibri"/>
                <w:b/>
                <w:sz w:val="20"/>
                <w:szCs w:val="20"/>
                <w:lang w:eastAsia="en-GB"/>
              </w:rPr>
            </w:pPr>
          </w:p>
        </w:tc>
        <w:tc>
          <w:tcPr>
            <w:tcW w:w="1701" w:type="dxa"/>
            <w:shd w:val="clear" w:color="auto" w:fill="auto"/>
          </w:tcPr>
          <w:p w14:paraId="181E3942" w14:textId="77777777" w:rsidR="0067690E" w:rsidRPr="00DD4534" w:rsidRDefault="0067690E" w:rsidP="005F5AE3">
            <w:pPr>
              <w:spacing w:after="0" w:line="240" w:lineRule="auto"/>
              <w:rPr>
                <w:rFonts w:eastAsia="Times New Roman" w:cs="Calibri"/>
                <w:b/>
                <w:sz w:val="20"/>
                <w:szCs w:val="20"/>
                <w:lang w:eastAsia="en-GB"/>
              </w:rPr>
            </w:pPr>
          </w:p>
        </w:tc>
        <w:tc>
          <w:tcPr>
            <w:tcW w:w="1276" w:type="dxa"/>
            <w:shd w:val="clear" w:color="auto" w:fill="auto"/>
          </w:tcPr>
          <w:p w14:paraId="5A876268" w14:textId="77777777" w:rsidR="0067690E" w:rsidRPr="00DD4534" w:rsidRDefault="0067690E" w:rsidP="005F5AE3">
            <w:pPr>
              <w:spacing w:after="0" w:line="240" w:lineRule="auto"/>
              <w:rPr>
                <w:rFonts w:eastAsia="Times New Roman" w:cs="Calibri"/>
                <w:b/>
                <w:sz w:val="20"/>
                <w:szCs w:val="20"/>
                <w:lang w:eastAsia="en-GB"/>
              </w:rPr>
            </w:pPr>
          </w:p>
        </w:tc>
        <w:tc>
          <w:tcPr>
            <w:tcW w:w="1559" w:type="dxa"/>
            <w:shd w:val="clear" w:color="auto" w:fill="auto"/>
          </w:tcPr>
          <w:p w14:paraId="16D709EC" w14:textId="77777777" w:rsidR="0067690E" w:rsidRPr="00DD4534" w:rsidRDefault="0067690E" w:rsidP="005F5AE3">
            <w:pPr>
              <w:spacing w:after="0" w:line="240" w:lineRule="auto"/>
              <w:rPr>
                <w:rFonts w:eastAsia="Times New Roman" w:cs="Calibri"/>
                <w:b/>
                <w:sz w:val="20"/>
                <w:szCs w:val="20"/>
                <w:lang w:eastAsia="en-GB"/>
              </w:rPr>
            </w:pPr>
          </w:p>
        </w:tc>
        <w:tc>
          <w:tcPr>
            <w:tcW w:w="1276" w:type="dxa"/>
            <w:shd w:val="clear" w:color="auto" w:fill="auto"/>
          </w:tcPr>
          <w:p w14:paraId="52A469EA" w14:textId="77777777" w:rsidR="0067690E" w:rsidRPr="00DD4534" w:rsidRDefault="0067690E" w:rsidP="005F5AE3">
            <w:pPr>
              <w:spacing w:after="0" w:line="240" w:lineRule="auto"/>
              <w:rPr>
                <w:rFonts w:eastAsia="Times New Roman" w:cs="Calibri"/>
                <w:b/>
                <w:color w:val="FF0000"/>
                <w:sz w:val="20"/>
                <w:szCs w:val="20"/>
                <w:lang w:eastAsia="en-GB"/>
              </w:rPr>
            </w:pPr>
          </w:p>
        </w:tc>
        <w:tc>
          <w:tcPr>
            <w:tcW w:w="1134" w:type="dxa"/>
            <w:shd w:val="clear" w:color="auto" w:fill="auto"/>
          </w:tcPr>
          <w:p w14:paraId="08802548" w14:textId="77777777" w:rsidR="0067690E" w:rsidRPr="00DD4534" w:rsidRDefault="0067690E" w:rsidP="005F5AE3">
            <w:pPr>
              <w:spacing w:after="0" w:line="240" w:lineRule="auto"/>
              <w:rPr>
                <w:rFonts w:eastAsia="Times New Roman" w:cs="Calibri"/>
                <w:b/>
                <w:sz w:val="20"/>
                <w:szCs w:val="20"/>
                <w:lang w:eastAsia="en-GB"/>
              </w:rPr>
            </w:pPr>
          </w:p>
        </w:tc>
        <w:tc>
          <w:tcPr>
            <w:tcW w:w="1276" w:type="dxa"/>
            <w:shd w:val="clear" w:color="auto" w:fill="auto"/>
          </w:tcPr>
          <w:p w14:paraId="3722E484" w14:textId="77777777" w:rsidR="0067690E" w:rsidRPr="00DD4534" w:rsidRDefault="0067690E" w:rsidP="005F5AE3">
            <w:pPr>
              <w:spacing w:after="0" w:line="240" w:lineRule="auto"/>
              <w:rPr>
                <w:rFonts w:eastAsia="Times New Roman" w:cs="Calibri"/>
                <w:b/>
                <w:sz w:val="20"/>
                <w:szCs w:val="20"/>
                <w:lang w:eastAsia="en-GB"/>
              </w:rPr>
            </w:pPr>
          </w:p>
        </w:tc>
        <w:tc>
          <w:tcPr>
            <w:tcW w:w="2126" w:type="dxa"/>
            <w:shd w:val="clear" w:color="auto" w:fill="auto"/>
          </w:tcPr>
          <w:p w14:paraId="50A57FFB" w14:textId="77777777" w:rsidR="0067690E" w:rsidRPr="00DD4534" w:rsidRDefault="0067690E" w:rsidP="005F5AE3">
            <w:pPr>
              <w:spacing w:after="0" w:line="240" w:lineRule="auto"/>
              <w:rPr>
                <w:rFonts w:eastAsia="Times New Roman" w:cs="Calibri"/>
                <w:b/>
                <w:sz w:val="20"/>
                <w:szCs w:val="20"/>
                <w:lang w:eastAsia="en-GB"/>
              </w:rPr>
            </w:pPr>
          </w:p>
        </w:tc>
        <w:tc>
          <w:tcPr>
            <w:tcW w:w="1276" w:type="dxa"/>
            <w:shd w:val="clear" w:color="auto" w:fill="auto"/>
          </w:tcPr>
          <w:p w14:paraId="782BACD4" w14:textId="77777777" w:rsidR="0067690E" w:rsidRPr="00DD4534" w:rsidRDefault="0067690E" w:rsidP="005F5AE3">
            <w:pPr>
              <w:spacing w:after="0" w:line="240" w:lineRule="auto"/>
              <w:rPr>
                <w:rFonts w:eastAsia="Times New Roman" w:cs="Calibri"/>
                <w:b/>
                <w:sz w:val="20"/>
                <w:szCs w:val="20"/>
                <w:lang w:eastAsia="en-GB"/>
              </w:rPr>
            </w:pPr>
          </w:p>
        </w:tc>
      </w:tr>
      <w:tr w:rsidR="0067690E" w:rsidRPr="00DD4534" w14:paraId="2C4E540F" w14:textId="77777777" w:rsidTr="005F5AE3">
        <w:tc>
          <w:tcPr>
            <w:tcW w:w="1281" w:type="dxa"/>
            <w:shd w:val="clear" w:color="auto" w:fill="auto"/>
          </w:tcPr>
          <w:p w14:paraId="084ABC38" w14:textId="77777777" w:rsidR="0067690E" w:rsidRPr="00DD4534" w:rsidRDefault="0067690E" w:rsidP="005F5AE3">
            <w:pPr>
              <w:spacing w:after="0" w:line="240" w:lineRule="auto"/>
              <w:rPr>
                <w:rFonts w:eastAsia="Times New Roman" w:cs="Calibri"/>
                <w:b/>
                <w:sz w:val="20"/>
                <w:szCs w:val="20"/>
                <w:lang w:eastAsia="en-GB"/>
              </w:rPr>
            </w:pPr>
          </w:p>
          <w:p w14:paraId="3623707C" w14:textId="77777777" w:rsidR="0067690E" w:rsidRPr="00DD4534" w:rsidRDefault="0067690E" w:rsidP="005F5AE3">
            <w:pPr>
              <w:spacing w:after="0" w:line="240" w:lineRule="auto"/>
              <w:rPr>
                <w:rFonts w:eastAsia="Times New Roman" w:cs="Calibri"/>
                <w:b/>
                <w:sz w:val="20"/>
                <w:szCs w:val="20"/>
                <w:lang w:eastAsia="en-GB"/>
              </w:rPr>
            </w:pPr>
          </w:p>
        </w:tc>
        <w:tc>
          <w:tcPr>
            <w:tcW w:w="1134" w:type="dxa"/>
            <w:shd w:val="clear" w:color="auto" w:fill="auto"/>
          </w:tcPr>
          <w:p w14:paraId="089F0B1C" w14:textId="77777777" w:rsidR="0067690E" w:rsidRPr="00DD4534" w:rsidRDefault="0067690E" w:rsidP="005F5AE3">
            <w:pPr>
              <w:spacing w:after="0" w:line="240" w:lineRule="auto"/>
              <w:rPr>
                <w:rFonts w:eastAsia="Times New Roman" w:cs="Calibri"/>
                <w:b/>
                <w:color w:val="FF0000"/>
                <w:sz w:val="20"/>
                <w:szCs w:val="20"/>
                <w:lang w:eastAsia="en-GB"/>
              </w:rPr>
            </w:pPr>
          </w:p>
        </w:tc>
        <w:tc>
          <w:tcPr>
            <w:tcW w:w="1701" w:type="dxa"/>
            <w:shd w:val="clear" w:color="auto" w:fill="auto"/>
          </w:tcPr>
          <w:p w14:paraId="5879DE47" w14:textId="77777777" w:rsidR="0067690E" w:rsidRPr="00DD4534" w:rsidRDefault="0067690E" w:rsidP="005F5AE3">
            <w:pPr>
              <w:spacing w:after="0" w:line="240" w:lineRule="auto"/>
              <w:rPr>
                <w:rFonts w:eastAsia="Times New Roman" w:cs="Calibri"/>
                <w:b/>
                <w:sz w:val="20"/>
                <w:szCs w:val="20"/>
                <w:lang w:eastAsia="en-GB"/>
              </w:rPr>
            </w:pPr>
          </w:p>
        </w:tc>
        <w:tc>
          <w:tcPr>
            <w:tcW w:w="1701" w:type="dxa"/>
            <w:shd w:val="clear" w:color="auto" w:fill="auto"/>
          </w:tcPr>
          <w:p w14:paraId="565130F8" w14:textId="77777777" w:rsidR="0067690E" w:rsidRPr="00DD4534" w:rsidRDefault="0067690E" w:rsidP="005F5AE3">
            <w:pPr>
              <w:spacing w:after="0" w:line="240" w:lineRule="auto"/>
              <w:rPr>
                <w:rFonts w:eastAsia="Times New Roman" w:cs="Calibri"/>
                <w:b/>
                <w:sz w:val="20"/>
                <w:szCs w:val="20"/>
                <w:lang w:eastAsia="en-GB"/>
              </w:rPr>
            </w:pPr>
          </w:p>
        </w:tc>
        <w:tc>
          <w:tcPr>
            <w:tcW w:w="1276" w:type="dxa"/>
            <w:shd w:val="clear" w:color="auto" w:fill="auto"/>
          </w:tcPr>
          <w:p w14:paraId="03D07882" w14:textId="77777777" w:rsidR="0067690E" w:rsidRPr="00DD4534" w:rsidRDefault="0067690E" w:rsidP="005F5AE3">
            <w:pPr>
              <w:spacing w:after="0" w:line="240" w:lineRule="auto"/>
              <w:rPr>
                <w:rFonts w:eastAsia="Times New Roman" w:cs="Calibri"/>
                <w:b/>
                <w:sz w:val="20"/>
                <w:szCs w:val="20"/>
                <w:lang w:eastAsia="en-GB"/>
              </w:rPr>
            </w:pPr>
          </w:p>
        </w:tc>
        <w:tc>
          <w:tcPr>
            <w:tcW w:w="1559" w:type="dxa"/>
            <w:shd w:val="clear" w:color="auto" w:fill="auto"/>
          </w:tcPr>
          <w:p w14:paraId="6FABC19B" w14:textId="77777777" w:rsidR="0067690E" w:rsidRPr="00DD4534" w:rsidRDefault="0067690E" w:rsidP="005F5AE3">
            <w:pPr>
              <w:spacing w:after="0" w:line="240" w:lineRule="auto"/>
              <w:rPr>
                <w:rFonts w:eastAsia="Times New Roman" w:cs="Calibri"/>
                <w:b/>
                <w:sz w:val="20"/>
                <w:szCs w:val="20"/>
                <w:lang w:eastAsia="en-GB"/>
              </w:rPr>
            </w:pPr>
          </w:p>
        </w:tc>
        <w:tc>
          <w:tcPr>
            <w:tcW w:w="1276" w:type="dxa"/>
            <w:shd w:val="clear" w:color="auto" w:fill="auto"/>
          </w:tcPr>
          <w:p w14:paraId="2B2F41DC" w14:textId="77777777" w:rsidR="0067690E" w:rsidRPr="00DD4534" w:rsidRDefault="0067690E" w:rsidP="005F5AE3">
            <w:pPr>
              <w:spacing w:after="0" w:line="240" w:lineRule="auto"/>
              <w:rPr>
                <w:rFonts w:eastAsia="Times New Roman" w:cs="Calibri"/>
                <w:b/>
                <w:color w:val="FF0000"/>
                <w:sz w:val="20"/>
                <w:szCs w:val="20"/>
                <w:lang w:eastAsia="en-GB"/>
              </w:rPr>
            </w:pPr>
          </w:p>
        </w:tc>
        <w:tc>
          <w:tcPr>
            <w:tcW w:w="1134" w:type="dxa"/>
            <w:shd w:val="clear" w:color="auto" w:fill="auto"/>
          </w:tcPr>
          <w:p w14:paraId="4EFE53C9" w14:textId="77777777" w:rsidR="0067690E" w:rsidRPr="00DD4534" w:rsidRDefault="0067690E" w:rsidP="005F5AE3">
            <w:pPr>
              <w:spacing w:after="0" w:line="240" w:lineRule="auto"/>
              <w:rPr>
                <w:rFonts w:eastAsia="Times New Roman" w:cs="Calibri"/>
                <w:b/>
                <w:sz w:val="20"/>
                <w:szCs w:val="20"/>
                <w:lang w:eastAsia="en-GB"/>
              </w:rPr>
            </w:pPr>
          </w:p>
        </w:tc>
        <w:tc>
          <w:tcPr>
            <w:tcW w:w="1276" w:type="dxa"/>
            <w:shd w:val="clear" w:color="auto" w:fill="auto"/>
          </w:tcPr>
          <w:p w14:paraId="0DE12F13" w14:textId="77777777" w:rsidR="0067690E" w:rsidRPr="00DD4534" w:rsidRDefault="0067690E" w:rsidP="005F5AE3">
            <w:pPr>
              <w:spacing w:after="0" w:line="240" w:lineRule="auto"/>
              <w:rPr>
                <w:rFonts w:eastAsia="Times New Roman" w:cs="Calibri"/>
                <w:b/>
                <w:sz w:val="20"/>
                <w:szCs w:val="20"/>
                <w:lang w:eastAsia="en-GB"/>
              </w:rPr>
            </w:pPr>
          </w:p>
        </w:tc>
        <w:tc>
          <w:tcPr>
            <w:tcW w:w="2126" w:type="dxa"/>
            <w:shd w:val="clear" w:color="auto" w:fill="auto"/>
          </w:tcPr>
          <w:p w14:paraId="12D79258" w14:textId="77777777" w:rsidR="0067690E" w:rsidRPr="00DD4534" w:rsidRDefault="0067690E" w:rsidP="005F5AE3">
            <w:pPr>
              <w:spacing w:after="0" w:line="240" w:lineRule="auto"/>
              <w:rPr>
                <w:rFonts w:eastAsia="Times New Roman" w:cs="Calibri"/>
                <w:b/>
                <w:sz w:val="20"/>
                <w:szCs w:val="20"/>
                <w:lang w:eastAsia="en-GB"/>
              </w:rPr>
            </w:pPr>
          </w:p>
        </w:tc>
        <w:tc>
          <w:tcPr>
            <w:tcW w:w="1276" w:type="dxa"/>
            <w:shd w:val="clear" w:color="auto" w:fill="auto"/>
          </w:tcPr>
          <w:p w14:paraId="7315F469" w14:textId="77777777" w:rsidR="0067690E" w:rsidRPr="00DD4534" w:rsidRDefault="0067690E" w:rsidP="005F5AE3">
            <w:pPr>
              <w:spacing w:after="0" w:line="240" w:lineRule="auto"/>
              <w:rPr>
                <w:rFonts w:eastAsia="Times New Roman" w:cs="Calibri"/>
                <w:b/>
                <w:sz w:val="20"/>
                <w:szCs w:val="20"/>
                <w:lang w:eastAsia="en-GB"/>
              </w:rPr>
            </w:pPr>
          </w:p>
        </w:tc>
      </w:tr>
      <w:tr w:rsidR="0067690E" w:rsidRPr="00DD4534" w14:paraId="58650503" w14:textId="77777777" w:rsidTr="005F5AE3">
        <w:tc>
          <w:tcPr>
            <w:tcW w:w="1281" w:type="dxa"/>
            <w:shd w:val="clear" w:color="auto" w:fill="auto"/>
          </w:tcPr>
          <w:p w14:paraId="53FB9D4A" w14:textId="77777777" w:rsidR="0067690E" w:rsidRPr="00DD4534" w:rsidRDefault="0067690E" w:rsidP="005F5AE3">
            <w:pPr>
              <w:spacing w:after="0" w:line="240" w:lineRule="auto"/>
              <w:rPr>
                <w:rFonts w:eastAsia="Times New Roman" w:cs="Calibri"/>
                <w:b/>
                <w:sz w:val="20"/>
                <w:szCs w:val="20"/>
                <w:lang w:eastAsia="en-GB"/>
              </w:rPr>
            </w:pPr>
          </w:p>
          <w:p w14:paraId="76CDF18D" w14:textId="77777777" w:rsidR="0067690E" w:rsidRPr="00DD4534" w:rsidRDefault="0067690E" w:rsidP="005F5AE3">
            <w:pPr>
              <w:spacing w:after="0" w:line="240" w:lineRule="auto"/>
              <w:rPr>
                <w:rFonts w:eastAsia="Times New Roman" w:cs="Calibri"/>
                <w:b/>
                <w:sz w:val="20"/>
                <w:szCs w:val="20"/>
                <w:lang w:eastAsia="en-GB"/>
              </w:rPr>
            </w:pPr>
          </w:p>
        </w:tc>
        <w:tc>
          <w:tcPr>
            <w:tcW w:w="1134" w:type="dxa"/>
            <w:shd w:val="clear" w:color="auto" w:fill="auto"/>
          </w:tcPr>
          <w:p w14:paraId="55B8ADF9" w14:textId="77777777" w:rsidR="0067690E" w:rsidRPr="00DD4534" w:rsidRDefault="0067690E" w:rsidP="005F5AE3">
            <w:pPr>
              <w:spacing w:after="0" w:line="240" w:lineRule="auto"/>
              <w:rPr>
                <w:rFonts w:eastAsia="Times New Roman" w:cs="Calibri"/>
                <w:b/>
                <w:color w:val="FF0000"/>
                <w:sz w:val="20"/>
                <w:szCs w:val="20"/>
                <w:lang w:eastAsia="en-GB"/>
              </w:rPr>
            </w:pPr>
          </w:p>
        </w:tc>
        <w:tc>
          <w:tcPr>
            <w:tcW w:w="1701" w:type="dxa"/>
            <w:shd w:val="clear" w:color="auto" w:fill="auto"/>
          </w:tcPr>
          <w:p w14:paraId="28F71E1F" w14:textId="77777777" w:rsidR="0067690E" w:rsidRPr="00DD4534" w:rsidRDefault="0067690E" w:rsidP="005F5AE3">
            <w:pPr>
              <w:spacing w:after="0" w:line="240" w:lineRule="auto"/>
              <w:rPr>
                <w:rFonts w:eastAsia="Times New Roman" w:cs="Calibri"/>
                <w:b/>
                <w:sz w:val="20"/>
                <w:szCs w:val="20"/>
                <w:lang w:eastAsia="en-GB"/>
              </w:rPr>
            </w:pPr>
          </w:p>
        </w:tc>
        <w:tc>
          <w:tcPr>
            <w:tcW w:w="1701" w:type="dxa"/>
            <w:shd w:val="clear" w:color="auto" w:fill="auto"/>
          </w:tcPr>
          <w:p w14:paraId="2B4B5DFC" w14:textId="77777777" w:rsidR="0067690E" w:rsidRPr="00DD4534" w:rsidRDefault="0067690E" w:rsidP="005F5AE3">
            <w:pPr>
              <w:spacing w:after="0" w:line="240" w:lineRule="auto"/>
              <w:rPr>
                <w:rFonts w:eastAsia="Times New Roman" w:cs="Calibri"/>
                <w:b/>
                <w:sz w:val="20"/>
                <w:szCs w:val="20"/>
                <w:lang w:eastAsia="en-GB"/>
              </w:rPr>
            </w:pPr>
          </w:p>
        </w:tc>
        <w:tc>
          <w:tcPr>
            <w:tcW w:w="1276" w:type="dxa"/>
            <w:shd w:val="clear" w:color="auto" w:fill="auto"/>
          </w:tcPr>
          <w:p w14:paraId="05615468" w14:textId="77777777" w:rsidR="0067690E" w:rsidRPr="00DD4534" w:rsidRDefault="0067690E" w:rsidP="005F5AE3">
            <w:pPr>
              <w:spacing w:after="0" w:line="240" w:lineRule="auto"/>
              <w:rPr>
                <w:rFonts w:eastAsia="Times New Roman" w:cs="Calibri"/>
                <w:b/>
                <w:sz w:val="20"/>
                <w:szCs w:val="20"/>
                <w:lang w:eastAsia="en-GB"/>
              </w:rPr>
            </w:pPr>
          </w:p>
        </w:tc>
        <w:tc>
          <w:tcPr>
            <w:tcW w:w="1559" w:type="dxa"/>
            <w:shd w:val="clear" w:color="auto" w:fill="auto"/>
          </w:tcPr>
          <w:p w14:paraId="01EFD4AE" w14:textId="77777777" w:rsidR="0067690E" w:rsidRPr="00DD4534" w:rsidRDefault="0067690E" w:rsidP="005F5AE3">
            <w:pPr>
              <w:spacing w:after="0" w:line="240" w:lineRule="auto"/>
              <w:rPr>
                <w:rFonts w:eastAsia="Times New Roman" w:cs="Calibri"/>
                <w:b/>
                <w:sz w:val="20"/>
                <w:szCs w:val="20"/>
                <w:lang w:eastAsia="en-GB"/>
              </w:rPr>
            </w:pPr>
          </w:p>
        </w:tc>
        <w:tc>
          <w:tcPr>
            <w:tcW w:w="1276" w:type="dxa"/>
            <w:shd w:val="clear" w:color="auto" w:fill="auto"/>
          </w:tcPr>
          <w:p w14:paraId="68BEC1D8" w14:textId="77777777" w:rsidR="0067690E" w:rsidRPr="00DD4534" w:rsidRDefault="0067690E" w:rsidP="005F5AE3">
            <w:pPr>
              <w:spacing w:after="0" w:line="240" w:lineRule="auto"/>
              <w:rPr>
                <w:rFonts w:eastAsia="Times New Roman" w:cs="Calibri"/>
                <w:b/>
                <w:color w:val="FF0000"/>
                <w:sz w:val="20"/>
                <w:szCs w:val="20"/>
                <w:lang w:eastAsia="en-GB"/>
              </w:rPr>
            </w:pPr>
          </w:p>
        </w:tc>
        <w:tc>
          <w:tcPr>
            <w:tcW w:w="1134" w:type="dxa"/>
            <w:shd w:val="clear" w:color="auto" w:fill="auto"/>
          </w:tcPr>
          <w:p w14:paraId="791F62DE" w14:textId="77777777" w:rsidR="0067690E" w:rsidRPr="00DD4534" w:rsidRDefault="0067690E" w:rsidP="005F5AE3">
            <w:pPr>
              <w:spacing w:after="0" w:line="240" w:lineRule="auto"/>
              <w:rPr>
                <w:rFonts w:eastAsia="Times New Roman" w:cs="Calibri"/>
                <w:b/>
                <w:sz w:val="20"/>
                <w:szCs w:val="20"/>
                <w:lang w:eastAsia="en-GB"/>
              </w:rPr>
            </w:pPr>
          </w:p>
        </w:tc>
        <w:tc>
          <w:tcPr>
            <w:tcW w:w="1276" w:type="dxa"/>
            <w:shd w:val="clear" w:color="auto" w:fill="auto"/>
          </w:tcPr>
          <w:p w14:paraId="4420E8F7" w14:textId="77777777" w:rsidR="0067690E" w:rsidRPr="00DD4534" w:rsidRDefault="0067690E" w:rsidP="005F5AE3">
            <w:pPr>
              <w:spacing w:after="0" w:line="240" w:lineRule="auto"/>
              <w:rPr>
                <w:rFonts w:eastAsia="Times New Roman" w:cs="Calibri"/>
                <w:b/>
                <w:sz w:val="20"/>
                <w:szCs w:val="20"/>
                <w:lang w:eastAsia="en-GB"/>
              </w:rPr>
            </w:pPr>
          </w:p>
        </w:tc>
        <w:tc>
          <w:tcPr>
            <w:tcW w:w="2126" w:type="dxa"/>
            <w:shd w:val="clear" w:color="auto" w:fill="auto"/>
          </w:tcPr>
          <w:p w14:paraId="3D96318F" w14:textId="77777777" w:rsidR="0067690E" w:rsidRPr="00DD4534" w:rsidRDefault="0067690E" w:rsidP="005F5AE3">
            <w:pPr>
              <w:spacing w:after="0" w:line="240" w:lineRule="auto"/>
              <w:rPr>
                <w:rFonts w:eastAsia="Times New Roman" w:cs="Calibri"/>
                <w:b/>
                <w:sz w:val="20"/>
                <w:szCs w:val="20"/>
                <w:lang w:eastAsia="en-GB"/>
              </w:rPr>
            </w:pPr>
          </w:p>
        </w:tc>
        <w:tc>
          <w:tcPr>
            <w:tcW w:w="1276" w:type="dxa"/>
            <w:shd w:val="clear" w:color="auto" w:fill="auto"/>
          </w:tcPr>
          <w:p w14:paraId="45F80F05" w14:textId="77777777" w:rsidR="0067690E" w:rsidRPr="00DD4534" w:rsidRDefault="0067690E" w:rsidP="005F5AE3">
            <w:pPr>
              <w:spacing w:after="0" w:line="240" w:lineRule="auto"/>
              <w:rPr>
                <w:rFonts w:eastAsia="Times New Roman" w:cs="Calibri"/>
                <w:b/>
                <w:sz w:val="20"/>
                <w:szCs w:val="20"/>
                <w:lang w:eastAsia="en-GB"/>
              </w:rPr>
            </w:pPr>
          </w:p>
        </w:tc>
      </w:tr>
      <w:tr w:rsidR="0067690E" w:rsidRPr="00DD4534" w14:paraId="71C2BF79" w14:textId="77777777" w:rsidTr="005F5AE3">
        <w:tc>
          <w:tcPr>
            <w:tcW w:w="1281" w:type="dxa"/>
            <w:shd w:val="clear" w:color="auto" w:fill="auto"/>
          </w:tcPr>
          <w:p w14:paraId="367E27E5" w14:textId="77777777" w:rsidR="0067690E" w:rsidRPr="00DD4534" w:rsidRDefault="0067690E" w:rsidP="005F5AE3">
            <w:pPr>
              <w:spacing w:after="0" w:line="240" w:lineRule="auto"/>
              <w:rPr>
                <w:rFonts w:eastAsia="Times New Roman" w:cs="Calibri"/>
                <w:b/>
                <w:sz w:val="20"/>
                <w:szCs w:val="20"/>
                <w:lang w:eastAsia="en-GB"/>
              </w:rPr>
            </w:pPr>
          </w:p>
          <w:p w14:paraId="20CD53EF" w14:textId="77777777" w:rsidR="0067690E" w:rsidRPr="00DD4534" w:rsidRDefault="0067690E" w:rsidP="005F5AE3">
            <w:pPr>
              <w:spacing w:after="0" w:line="240" w:lineRule="auto"/>
              <w:rPr>
                <w:rFonts w:eastAsia="Times New Roman" w:cs="Calibri"/>
                <w:b/>
                <w:sz w:val="20"/>
                <w:szCs w:val="20"/>
                <w:lang w:eastAsia="en-GB"/>
              </w:rPr>
            </w:pPr>
          </w:p>
        </w:tc>
        <w:tc>
          <w:tcPr>
            <w:tcW w:w="1134" w:type="dxa"/>
            <w:shd w:val="clear" w:color="auto" w:fill="auto"/>
          </w:tcPr>
          <w:p w14:paraId="0019C634" w14:textId="77777777" w:rsidR="0067690E" w:rsidRPr="00DD4534" w:rsidRDefault="0067690E" w:rsidP="005F5AE3">
            <w:pPr>
              <w:spacing w:after="0" w:line="240" w:lineRule="auto"/>
              <w:rPr>
                <w:rFonts w:eastAsia="Times New Roman" w:cs="Calibri"/>
                <w:b/>
                <w:color w:val="FF0000"/>
                <w:sz w:val="20"/>
                <w:szCs w:val="20"/>
                <w:lang w:eastAsia="en-GB"/>
              </w:rPr>
            </w:pPr>
          </w:p>
        </w:tc>
        <w:tc>
          <w:tcPr>
            <w:tcW w:w="1701" w:type="dxa"/>
            <w:shd w:val="clear" w:color="auto" w:fill="auto"/>
          </w:tcPr>
          <w:p w14:paraId="77D56C37" w14:textId="77777777" w:rsidR="0067690E" w:rsidRPr="00DD4534" w:rsidRDefault="0067690E" w:rsidP="005F5AE3">
            <w:pPr>
              <w:spacing w:after="0" w:line="240" w:lineRule="auto"/>
              <w:rPr>
                <w:rFonts w:eastAsia="Times New Roman" w:cs="Calibri"/>
                <w:b/>
                <w:sz w:val="20"/>
                <w:szCs w:val="20"/>
                <w:lang w:eastAsia="en-GB"/>
              </w:rPr>
            </w:pPr>
          </w:p>
        </w:tc>
        <w:tc>
          <w:tcPr>
            <w:tcW w:w="1701" w:type="dxa"/>
            <w:shd w:val="clear" w:color="auto" w:fill="auto"/>
          </w:tcPr>
          <w:p w14:paraId="51A56414" w14:textId="77777777" w:rsidR="0067690E" w:rsidRPr="00DD4534" w:rsidRDefault="0067690E" w:rsidP="005F5AE3">
            <w:pPr>
              <w:spacing w:after="0" w:line="240" w:lineRule="auto"/>
              <w:rPr>
                <w:rFonts w:eastAsia="Times New Roman" w:cs="Calibri"/>
                <w:b/>
                <w:sz w:val="20"/>
                <w:szCs w:val="20"/>
                <w:lang w:eastAsia="en-GB"/>
              </w:rPr>
            </w:pPr>
          </w:p>
        </w:tc>
        <w:tc>
          <w:tcPr>
            <w:tcW w:w="1276" w:type="dxa"/>
            <w:shd w:val="clear" w:color="auto" w:fill="auto"/>
          </w:tcPr>
          <w:p w14:paraId="50FD42AF" w14:textId="77777777" w:rsidR="0067690E" w:rsidRPr="00DD4534" w:rsidRDefault="0067690E" w:rsidP="005F5AE3">
            <w:pPr>
              <w:spacing w:after="0" w:line="240" w:lineRule="auto"/>
              <w:rPr>
                <w:rFonts w:eastAsia="Times New Roman" w:cs="Calibri"/>
                <w:b/>
                <w:sz w:val="20"/>
                <w:szCs w:val="20"/>
                <w:lang w:eastAsia="en-GB"/>
              </w:rPr>
            </w:pPr>
          </w:p>
        </w:tc>
        <w:tc>
          <w:tcPr>
            <w:tcW w:w="1559" w:type="dxa"/>
            <w:shd w:val="clear" w:color="auto" w:fill="auto"/>
          </w:tcPr>
          <w:p w14:paraId="1EF4113D" w14:textId="77777777" w:rsidR="0067690E" w:rsidRPr="00DD4534" w:rsidRDefault="0067690E" w:rsidP="005F5AE3">
            <w:pPr>
              <w:spacing w:after="0" w:line="240" w:lineRule="auto"/>
              <w:rPr>
                <w:rFonts w:eastAsia="Times New Roman" w:cs="Calibri"/>
                <w:b/>
                <w:sz w:val="20"/>
                <w:szCs w:val="20"/>
                <w:lang w:eastAsia="en-GB"/>
              </w:rPr>
            </w:pPr>
          </w:p>
        </w:tc>
        <w:tc>
          <w:tcPr>
            <w:tcW w:w="1276" w:type="dxa"/>
            <w:shd w:val="clear" w:color="auto" w:fill="auto"/>
          </w:tcPr>
          <w:p w14:paraId="14460696" w14:textId="77777777" w:rsidR="0067690E" w:rsidRPr="00DD4534" w:rsidRDefault="0067690E" w:rsidP="005F5AE3">
            <w:pPr>
              <w:spacing w:after="0" w:line="240" w:lineRule="auto"/>
              <w:rPr>
                <w:rFonts w:eastAsia="Times New Roman" w:cs="Calibri"/>
                <w:b/>
                <w:color w:val="FF0000"/>
                <w:sz w:val="20"/>
                <w:szCs w:val="20"/>
                <w:lang w:eastAsia="en-GB"/>
              </w:rPr>
            </w:pPr>
          </w:p>
        </w:tc>
        <w:tc>
          <w:tcPr>
            <w:tcW w:w="1134" w:type="dxa"/>
            <w:shd w:val="clear" w:color="auto" w:fill="auto"/>
          </w:tcPr>
          <w:p w14:paraId="5D776F86" w14:textId="77777777" w:rsidR="0067690E" w:rsidRPr="00DD4534" w:rsidRDefault="0067690E" w:rsidP="005F5AE3">
            <w:pPr>
              <w:spacing w:after="0" w:line="240" w:lineRule="auto"/>
              <w:rPr>
                <w:rFonts w:eastAsia="Times New Roman" w:cs="Calibri"/>
                <w:b/>
                <w:sz w:val="20"/>
                <w:szCs w:val="20"/>
                <w:lang w:eastAsia="en-GB"/>
              </w:rPr>
            </w:pPr>
          </w:p>
        </w:tc>
        <w:tc>
          <w:tcPr>
            <w:tcW w:w="1276" w:type="dxa"/>
            <w:shd w:val="clear" w:color="auto" w:fill="auto"/>
          </w:tcPr>
          <w:p w14:paraId="49FE4903" w14:textId="77777777" w:rsidR="0067690E" w:rsidRPr="00DD4534" w:rsidRDefault="0067690E" w:rsidP="005F5AE3">
            <w:pPr>
              <w:spacing w:after="0" w:line="240" w:lineRule="auto"/>
              <w:rPr>
                <w:rFonts w:eastAsia="Times New Roman" w:cs="Calibri"/>
                <w:b/>
                <w:sz w:val="20"/>
                <w:szCs w:val="20"/>
                <w:lang w:eastAsia="en-GB"/>
              </w:rPr>
            </w:pPr>
          </w:p>
        </w:tc>
        <w:tc>
          <w:tcPr>
            <w:tcW w:w="2126" w:type="dxa"/>
            <w:shd w:val="clear" w:color="auto" w:fill="auto"/>
          </w:tcPr>
          <w:p w14:paraId="3B43D00E" w14:textId="77777777" w:rsidR="0067690E" w:rsidRPr="00DD4534" w:rsidRDefault="0067690E" w:rsidP="005F5AE3">
            <w:pPr>
              <w:spacing w:after="0" w:line="240" w:lineRule="auto"/>
              <w:rPr>
                <w:rFonts w:eastAsia="Times New Roman" w:cs="Calibri"/>
                <w:b/>
                <w:sz w:val="20"/>
                <w:szCs w:val="20"/>
                <w:lang w:eastAsia="en-GB"/>
              </w:rPr>
            </w:pPr>
          </w:p>
        </w:tc>
        <w:tc>
          <w:tcPr>
            <w:tcW w:w="1276" w:type="dxa"/>
            <w:shd w:val="clear" w:color="auto" w:fill="auto"/>
          </w:tcPr>
          <w:p w14:paraId="33918C5E" w14:textId="77777777" w:rsidR="0067690E" w:rsidRPr="00DD4534" w:rsidRDefault="0067690E" w:rsidP="005F5AE3">
            <w:pPr>
              <w:spacing w:after="0" w:line="240" w:lineRule="auto"/>
              <w:rPr>
                <w:rFonts w:eastAsia="Times New Roman" w:cs="Calibri"/>
                <w:b/>
                <w:sz w:val="20"/>
                <w:szCs w:val="20"/>
                <w:lang w:eastAsia="en-GB"/>
              </w:rPr>
            </w:pPr>
          </w:p>
        </w:tc>
      </w:tr>
      <w:tr w:rsidR="0067690E" w:rsidRPr="00DD4534" w14:paraId="5841C520" w14:textId="77777777" w:rsidTr="005F5AE3">
        <w:tc>
          <w:tcPr>
            <w:tcW w:w="1281" w:type="dxa"/>
            <w:shd w:val="clear" w:color="auto" w:fill="auto"/>
          </w:tcPr>
          <w:p w14:paraId="5738702E" w14:textId="77777777" w:rsidR="0067690E" w:rsidRPr="00DD4534" w:rsidRDefault="0067690E" w:rsidP="005F5AE3">
            <w:pPr>
              <w:spacing w:after="0" w:line="240" w:lineRule="auto"/>
              <w:rPr>
                <w:rFonts w:eastAsia="Times New Roman" w:cs="Calibri"/>
                <w:b/>
                <w:sz w:val="20"/>
                <w:szCs w:val="20"/>
                <w:lang w:eastAsia="en-GB"/>
              </w:rPr>
            </w:pPr>
          </w:p>
          <w:p w14:paraId="2B346BDB" w14:textId="77777777" w:rsidR="0067690E" w:rsidRPr="00DD4534" w:rsidRDefault="0067690E" w:rsidP="005F5AE3">
            <w:pPr>
              <w:spacing w:after="0" w:line="240" w:lineRule="auto"/>
              <w:rPr>
                <w:rFonts w:eastAsia="Times New Roman" w:cs="Calibri"/>
                <w:b/>
                <w:sz w:val="20"/>
                <w:szCs w:val="20"/>
                <w:lang w:eastAsia="en-GB"/>
              </w:rPr>
            </w:pPr>
          </w:p>
        </w:tc>
        <w:tc>
          <w:tcPr>
            <w:tcW w:w="1134" w:type="dxa"/>
            <w:shd w:val="clear" w:color="auto" w:fill="auto"/>
          </w:tcPr>
          <w:p w14:paraId="151A6D8E" w14:textId="77777777" w:rsidR="0067690E" w:rsidRPr="00DD4534" w:rsidRDefault="0067690E" w:rsidP="005F5AE3">
            <w:pPr>
              <w:spacing w:after="0" w:line="240" w:lineRule="auto"/>
              <w:rPr>
                <w:rFonts w:eastAsia="Times New Roman" w:cs="Calibri"/>
                <w:b/>
                <w:color w:val="FF0000"/>
                <w:sz w:val="20"/>
                <w:szCs w:val="20"/>
                <w:lang w:eastAsia="en-GB"/>
              </w:rPr>
            </w:pPr>
          </w:p>
        </w:tc>
        <w:tc>
          <w:tcPr>
            <w:tcW w:w="1701" w:type="dxa"/>
            <w:shd w:val="clear" w:color="auto" w:fill="auto"/>
          </w:tcPr>
          <w:p w14:paraId="31E98E85" w14:textId="77777777" w:rsidR="0067690E" w:rsidRPr="00DD4534" w:rsidRDefault="0067690E" w:rsidP="005F5AE3">
            <w:pPr>
              <w:spacing w:after="0" w:line="240" w:lineRule="auto"/>
              <w:rPr>
                <w:rFonts w:eastAsia="Times New Roman" w:cs="Calibri"/>
                <w:b/>
                <w:sz w:val="20"/>
                <w:szCs w:val="20"/>
                <w:lang w:eastAsia="en-GB"/>
              </w:rPr>
            </w:pPr>
          </w:p>
        </w:tc>
        <w:tc>
          <w:tcPr>
            <w:tcW w:w="1701" w:type="dxa"/>
            <w:shd w:val="clear" w:color="auto" w:fill="auto"/>
          </w:tcPr>
          <w:p w14:paraId="680D450D" w14:textId="77777777" w:rsidR="0067690E" w:rsidRPr="00DD4534" w:rsidRDefault="0067690E" w:rsidP="005F5AE3">
            <w:pPr>
              <w:spacing w:after="0" w:line="240" w:lineRule="auto"/>
              <w:rPr>
                <w:rFonts w:eastAsia="Times New Roman" w:cs="Calibri"/>
                <w:b/>
                <w:sz w:val="20"/>
                <w:szCs w:val="20"/>
                <w:lang w:eastAsia="en-GB"/>
              </w:rPr>
            </w:pPr>
          </w:p>
        </w:tc>
        <w:tc>
          <w:tcPr>
            <w:tcW w:w="1276" w:type="dxa"/>
            <w:shd w:val="clear" w:color="auto" w:fill="auto"/>
          </w:tcPr>
          <w:p w14:paraId="601F0187" w14:textId="77777777" w:rsidR="0067690E" w:rsidRPr="00DD4534" w:rsidRDefault="0067690E" w:rsidP="005F5AE3">
            <w:pPr>
              <w:spacing w:after="0" w:line="240" w:lineRule="auto"/>
              <w:rPr>
                <w:rFonts w:eastAsia="Times New Roman" w:cs="Calibri"/>
                <w:b/>
                <w:sz w:val="20"/>
                <w:szCs w:val="20"/>
                <w:lang w:eastAsia="en-GB"/>
              </w:rPr>
            </w:pPr>
          </w:p>
        </w:tc>
        <w:tc>
          <w:tcPr>
            <w:tcW w:w="1559" w:type="dxa"/>
            <w:shd w:val="clear" w:color="auto" w:fill="auto"/>
          </w:tcPr>
          <w:p w14:paraId="208A70E9" w14:textId="77777777" w:rsidR="0067690E" w:rsidRPr="00DD4534" w:rsidRDefault="0067690E" w:rsidP="005F5AE3">
            <w:pPr>
              <w:spacing w:after="0" w:line="240" w:lineRule="auto"/>
              <w:rPr>
                <w:rFonts w:eastAsia="Times New Roman" w:cs="Calibri"/>
                <w:b/>
                <w:sz w:val="20"/>
                <w:szCs w:val="20"/>
                <w:lang w:eastAsia="en-GB"/>
              </w:rPr>
            </w:pPr>
          </w:p>
        </w:tc>
        <w:tc>
          <w:tcPr>
            <w:tcW w:w="1276" w:type="dxa"/>
            <w:shd w:val="clear" w:color="auto" w:fill="auto"/>
          </w:tcPr>
          <w:p w14:paraId="7A1A5E74" w14:textId="77777777" w:rsidR="0067690E" w:rsidRPr="00DD4534" w:rsidRDefault="0067690E" w:rsidP="005F5AE3">
            <w:pPr>
              <w:spacing w:after="0" w:line="240" w:lineRule="auto"/>
              <w:rPr>
                <w:rFonts w:eastAsia="Times New Roman" w:cs="Calibri"/>
                <w:b/>
                <w:color w:val="FF0000"/>
                <w:sz w:val="20"/>
                <w:szCs w:val="20"/>
                <w:lang w:eastAsia="en-GB"/>
              </w:rPr>
            </w:pPr>
          </w:p>
        </w:tc>
        <w:tc>
          <w:tcPr>
            <w:tcW w:w="1134" w:type="dxa"/>
            <w:shd w:val="clear" w:color="auto" w:fill="auto"/>
          </w:tcPr>
          <w:p w14:paraId="60A670BD" w14:textId="77777777" w:rsidR="0067690E" w:rsidRPr="00DD4534" w:rsidRDefault="0067690E" w:rsidP="005F5AE3">
            <w:pPr>
              <w:spacing w:after="0" w:line="240" w:lineRule="auto"/>
              <w:rPr>
                <w:rFonts w:eastAsia="Times New Roman" w:cs="Calibri"/>
                <w:b/>
                <w:sz w:val="20"/>
                <w:szCs w:val="20"/>
                <w:lang w:eastAsia="en-GB"/>
              </w:rPr>
            </w:pPr>
          </w:p>
        </w:tc>
        <w:tc>
          <w:tcPr>
            <w:tcW w:w="1276" w:type="dxa"/>
            <w:shd w:val="clear" w:color="auto" w:fill="auto"/>
          </w:tcPr>
          <w:p w14:paraId="6C3FF260" w14:textId="77777777" w:rsidR="0067690E" w:rsidRPr="00DD4534" w:rsidRDefault="0067690E" w:rsidP="005F5AE3">
            <w:pPr>
              <w:spacing w:after="0" w:line="240" w:lineRule="auto"/>
              <w:rPr>
                <w:rFonts w:eastAsia="Times New Roman" w:cs="Calibri"/>
                <w:b/>
                <w:sz w:val="20"/>
                <w:szCs w:val="20"/>
                <w:lang w:eastAsia="en-GB"/>
              </w:rPr>
            </w:pPr>
          </w:p>
        </w:tc>
        <w:tc>
          <w:tcPr>
            <w:tcW w:w="2126" w:type="dxa"/>
            <w:shd w:val="clear" w:color="auto" w:fill="auto"/>
          </w:tcPr>
          <w:p w14:paraId="6C424668" w14:textId="77777777" w:rsidR="0067690E" w:rsidRPr="00DD4534" w:rsidRDefault="0067690E" w:rsidP="005F5AE3">
            <w:pPr>
              <w:spacing w:after="0" w:line="240" w:lineRule="auto"/>
              <w:rPr>
                <w:rFonts w:eastAsia="Times New Roman" w:cs="Calibri"/>
                <w:b/>
                <w:sz w:val="20"/>
                <w:szCs w:val="20"/>
                <w:lang w:eastAsia="en-GB"/>
              </w:rPr>
            </w:pPr>
          </w:p>
        </w:tc>
        <w:tc>
          <w:tcPr>
            <w:tcW w:w="1276" w:type="dxa"/>
            <w:shd w:val="clear" w:color="auto" w:fill="auto"/>
          </w:tcPr>
          <w:p w14:paraId="4593F599" w14:textId="77777777" w:rsidR="0067690E" w:rsidRPr="00DD4534" w:rsidRDefault="0067690E" w:rsidP="005F5AE3">
            <w:pPr>
              <w:spacing w:after="0" w:line="240" w:lineRule="auto"/>
              <w:rPr>
                <w:rFonts w:eastAsia="Times New Roman" w:cs="Calibri"/>
                <w:b/>
                <w:sz w:val="20"/>
                <w:szCs w:val="20"/>
                <w:lang w:eastAsia="en-GB"/>
              </w:rPr>
            </w:pPr>
          </w:p>
        </w:tc>
      </w:tr>
    </w:tbl>
    <w:p w14:paraId="6E342E98" w14:textId="77777777" w:rsidR="0067690E" w:rsidRPr="00DD4534" w:rsidRDefault="0067690E" w:rsidP="0067690E">
      <w:pPr>
        <w:spacing w:after="0" w:line="240" w:lineRule="auto"/>
        <w:jc w:val="center"/>
        <w:rPr>
          <w:rFonts w:cs="Calibri"/>
          <w:b/>
          <w:sz w:val="24"/>
          <w:szCs w:val="24"/>
        </w:rPr>
        <w:sectPr w:rsidR="0067690E" w:rsidRPr="00DD4534" w:rsidSect="00CC1ABC">
          <w:pgSz w:w="16838" w:h="11906" w:orient="landscape"/>
          <w:pgMar w:top="720" w:right="720" w:bottom="720" w:left="720" w:header="708" w:footer="708" w:gutter="0"/>
          <w:cols w:space="708"/>
          <w:docGrid w:linePitch="360"/>
        </w:sectPr>
      </w:pPr>
      <w:r w:rsidRPr="00FB1B1F">
        <w:rPr>
          <w:rFonts w:cs="Calibri"/>
          <w:b/>
          <w:sz w:val="24"/>
          <w:szCs w:val="24"/>
        </w:rPr>
        <w:t xml:space="preserve">NB: All First Day Response absence returns must be emailed back by </w:t>
      </w:r>
      <w:r w:rsidRPr="00447330">
        <w:rPr>
          <w:rFonts w:cs="Calibri"/>
          <w:b/>
          <w:sz w:val="24"/>
          <w:szCs w:val="24"/>
        </w:rPr>
        <w:t>10.30am</w:t>
      </w:r>
      <w:r w:rsidRPr="00FB1B1F">
        <w:rPr>
          <w:rFonts w:cs="Calibri"/>
          <w:b/>
          <w:sz w:val="24"/>
          <w:szCs w:val="24"/>
        </w:rPr>
        <w:t xml:space="preserve"> to:</w:t>
      </w:r>
      <w:r>
        <w:rPr>
          <w:rFonts w:cs="Calibri"/>
          <w:b/>
          <w:sz w:val="24"/>
          <w:szCs w:val="24"/>
        </w:rPr>
        <w:t xml:space="preserve"> </w:t>
      </w:r>
      <w:r w:rsidRPr="00FB1B1F">
        <w:rPr>
          <w:rFonts w:cs="Calibri"/>
          <w:b/>
          <w:sz w:val="24"/>
          <w:szCs w:val="24"/>
        </w:rPr>
        <w:t>Steph Barnes (</w:t>
      </w:r>
      <w:hyperlink r:id="rId13" w:history="1">
        <w:r w:rsidRPr="00DD4534">
          <w:rPr>
            <w:rFonts w:cs="Calibri"/>
            <w:b/>
            <w:color w:val="0563C1"/>
            <w:sz w:val="24"/>
            <w:szCs w:val="24"/>
            <w:u w:val="single"/>
          </w:rPr>
          <w:t>stephanie.barnes@sefton.gov.uk</w:t>
        </w:r>
      </w:hyperlink>
      <w:r w:rsidRPr="00FB1B1F">
        <w:rPr>
          <w:rFonts w:cs="Calibri"/>
          <w:b/>
          <w:sz w:val="24"/>
          <w:szCs w:val="24"/>
        </w:rPr>
        <w:t>)</w:t>
      </w:r>
    </w:p>
    <w:p w14:paraId="62EC727B" w14:textId="77777777" w:rsidR="0067690E" w:rsidRPr="00804C6E" w:rsidRDefault="0067690E" w:rsidP="0067690E">
      <w:pPr>
        <w:spacing w:after="0" w:line="240" w:lineRule="auto"/>
        <w:rPr>
          <w:rFonts w:ascii="Arial" w:hAnsi="Arial" w:cs="Arial"/>
          <w:sz w:val="28"/>
          <w:szCs w:val="28"/>
        </w:rPr>
      </w:pPr>
    </w:p>
    <w:p w14:paraId="23F0BCDD" w14:textId="77777777" w:rsidR="00262FAD" w:rsidRDefault="00262FAD"/>
    <w:sectPr w:rsidR="00262FAD" w:rsidSect="007A2639">
      <w:headerReference w:type="default" r:id="rId14"/>
      <w:footerReference w:type="default" r:id="rId15"/>
      <w:pgSz w:w="11906" w:h="16838" w:code="9"/>
      <w:pgMar w:top="1276" w:right="707" w:bottom="709" w:left="720" w:header="708" w:footer="1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8BA93" w14:textId="77777777" w:rsidR="00000000" w:rsidRDefault="004149FF">
      <w:pPr>
        <w:spacing w:after="0" w:line="240" w:lineRule="auto"/>
      </w:pPr>
      <w:r>
        <w:separator/>
      </w:r>
    </w:p>
  </w:endnote>
  <w:endnote w:type="continuationSeparator" w:id="0">
    <w:p w14:paraId="51BEB4A8" w14:textId="77777777" w:rsidR="00000000" w:rsidRDefault="00414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E09E5" w14:textId="77777777" w:rsidR="002F2B8C" w:rsidRDefault="0067690E">
    <w:pPr>
      <w:pStyle w:val="Footer"/>
    </w:pPr>
    <w:r>
      <w:t>Updated September 2021 Tracy McKeating -School Attendance Lead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36029" w14:textId="77777777" w:rsidR="007A2639" w:rsidRDefault="0067690E">
    <w:pPr>
      <w:pStyle w:val="Footer"/>
      <w:tabs>
        <w:tab w:val="left" w:pos="1788"/>
      </w:tabs>
      <w:jc w:val="center"/>
      <w:rPr>
        <w:rStyle w:val="PageNumber"/>
      </w:rPr>
    </w:pPr>
    <w:r>
      <w:rPr>
        <w:noProof/>
      </w:rPr>
      <mc:AlternateContent>
        <mc:Choice Requires="wps">
          <w:drawing>
            <wp:inline distT="0" distB="0" distL="0" distR="0" wp14:anchorId="09B0C0A8" wp14:editId="5CDBA2D4">
              <wp:extent cx="6629400" cy="635"/>
              <wp:effectExtent l="0" t="0" r="19050" b="37465"/>
              <wp:docPr id="66" name="Straight Connector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635"/>
                      </a:xfrm>
                      <a:prstGeom prst="line">
                        <a:avLst/>
                      </a:prstGeom>
                      <a:noFill/>
                      <a:ln w="25400">
                        <a:solidFill>
                          <a:srgbClr val="0081BB"/>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860609C" id="Straight Connector 66" o:spid="_x0000_s1026" style="visibility:visible;mso-wrap-style:square;mso-left-percent:-10001;mso-top-percent:-10001;mso-position-horizontal:absolute;mso-position-horizontal-relative:char;mso-position-vertical:absolute;mso-position-vertical-relative:line;mso-left-percent:-10001;mso-top-percent:-10001" from="0,0" to="52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" strokecolor="#0081bb" strokeweight="2pt">
              <w10:anchorlock/>
            </v:line>
          </w:pict>
        </mc:Fallback>
      </mc:AlternateContent>
    </w:r>
  </w:p>
  <w:p w14:paraId="3EBCCEB3" w14:textId="77777777" w:rsidR="007A2639" w:rsidRDefault="0067690E" w:rsidP="007A2639">
    <w:pPr>
      <w:pStyle w:val="Footer"/>
      <w:tabs>
        <w:tab w:val="left" w:pos="1788"/>
      </w:tabs>
      <w:jc w:val="center"/>
      <w:rPr>
        <w:sz w:val="20"/>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r>
      <w:rPr>
        <w:sz w:val="20"/>
      </w:rPr>
      <w:t xml:space="preserve"> </w:t>
    </w:r>
  </w:p>
  <w:p w14:paraId="6C527FA4" w14:textId="77777777" w:rsidR="007A2639" w:rsidRDefault="004149FF">
    <w:pPr>
      <w:pStyle w:val="Footer"/>
      <w:tabs>
        <w:tab w:val="left" w:pos="1788"/>
      </w:tabs>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B9085" w14:textId="77777777" w:rsidR="00000000" w:rsidRDefault="004149FF">
      <w:pPr>
        <w:spacing w:after="0" w:line="240" w:lineRule="auto"/>
      </w:pPr>
      <w:r>
        <w:separator/>
      </w:r>
    </w:p>
  </w:footnote>
  <w:footnote w:type="continuationSeparator" w:id="0">
    <w:p w14:paraId="1A2AE81E" w14:textId="77777777" w:rsidR="00000000" w:rsidRDefault="00414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E7A95" w14:textId="77777777" w:rsidR="007A2639" w:rsidRDefault="0067690E" w:rsidP="007A2639">
    <w:pPr>
      <w:pStyle w:val="Header"/>
      <w:ind w:right="26"/>
      <w:rPr>
        <w:sz w:val="28"/>
      </w:rPr>
    </w:pPr>
    <w:r>
      <w:object w:dxaOrig="4170" w:dyaOrig="510" w14:anchorId="2132A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fton Council" style="width:208.5pt;height:25.5pt">
          <v:imagedata r:id="rId1" o:title=""/>
        </v:shape>
        <o:OLEObject Type="Embed" ProgID="Word.Picture.8" ShapeID="_x0000_i1025" DrawAspect="Content" ObjectID="_1693746780" r:id="rId2"/>
      </w:object>
    </w:r>
    <w:r>
      <w:tab/>
    </w:r>
    <w:r>
      <w:tab/>
    </w:r>
    <w:r>
      <w:tab/>
    </w:r>
    <w:r>
      <w:tab/>
    </w:r>
    <w:r>
      <w:tab/>
    </w:r>
    <w:r>
      <w:tab/>
    </w:r>
    <w:r>
      <w:tab/>
    </w:r>
    <w:r>
      <w:tab/>
    </w:r>
  </w:p>
  <w:p w14:paraId="50D18F41" w14:textId="77777777" w:rsidR="007A2639" w:rsidRPr="00216841" w:rsidRDefault="0067690E">
    <w:pPr>
      <w:pStyle w:val="Header"/>
      <w:spacing w:line="360" w:lineRule="auto"/>
      <w:rPr>
        <w:sz w:val="12"/>
        <w:szCs w:val="12"/>
      </w:rPr>
    </w:pPr>
    <w:r>
      <w:rPr>
        <w:noProof/>
      </w:rPr>
      <mc:AlternateContent>
        <mc:Choice Requires="wps">
          <w:drawing>
            <wp:inline distT="0" distB="0" distL="0" distR="0" wp14:anchorId="2E5AB4F7" wp14:editId="68DD37C0">
              <wp:extent cx="6629400" cy="635"/>
              <wp:effectExtent l="0" t="0" r="19050" b="37465"/>
              <wp:docPr id="65" name="Straight Connector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635"/>
                      </a:xfrm>
                      <a:prstGeom prst="line">
                        <a:avLst/>
                      </a:prstGeom>
                      <a:noFill/>
                      <a:ln w="25400">
                        <a:solidFill>
                          <a:srgbClr val="0081BB"/>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766AC26" id="Straight Connector 65" o:spid="_x0000_s1026" style="visibility:visible;mso-wrap-style:square;mso-left-percent:-10001;mso-top-percent:-10001;mso-position-horizontal:absolute;mso-position-horizontal-relative:char;mso-position-vertical:absolute;mso-position-vertical-relative:line;mso-left-percent:-10001;mso-top-percent:-10001" from="0,0" to="52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" strokecolor="#0081bb" strokeweight="2p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B471D"/>
    <w:multiLevelType w:val="hybridMultilevel"/>
    <w:tmpl w:val="F3D27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C36EF"/>
    <w:multiLevelType w:val="hybridMultilevel"/>
    <w:tmpl w:val="4AB0D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B0E7E"/>
    <w:multiLevelType w:val="hybridMultilevel"/>
    <w:tmpl w:val="5B2C28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7756530"/>
    <w:multiLevelType w:val="hybridMultilevel"/>
    <w:tmpl w:val="840E72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2C85702"/>
    <w:multiLevelType w:val="multilevel"/>
    <w:tmpl w:val="AA6C8730"/>
    <w:lvl w:ilvl="0">
      <w:start w:val="1"/>
      <w:numFmt w:val="decimal"/>
      <w:lvlText w:val="%1."/>
      <w:lvlJc w:val="left"/>
      <w:pPr>
        <w:ind w:left="720" w:hanging="360"/>
      </w:pPr>
      <w:rPr>
        <w:rFonts w:hint="default"/>
      </w:rPr>
    </w:lvl>
    <w:lvl w:ilvl="1">
      <w:start w:val="2"/>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32C5922"/>
    <w:multiLevelType w:val="hybridMultilevel"/>
    <w:tmpl w:val="1416E858"/>
    <w:lvl w:ilvl="0" w:tplc="38AA3666">
      <w:start w:val="1"/>
      <w:numFmt w:val="decimal"/>
      <w:lvlText w:val="%1."/>
      <w:lvlJc w:val="left"/>
      <w:pPr>
        <w:ind w:left="360" w:hanging="360"/>
      </w:pPr>
      <w:rPr>
        <w:rFonts w:ascii="Calibri" w:eastAsia="Times New Roman" w:hAnsi="Calibri" w:cs="Times New Roman"/>
        <w:color w:val="4472C4"/>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A104102"/>
    <w:multiLevelType w:val="hybridMultilevel"/>
    <w:tmpl w:val="774AD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AA3AF0"/>
    <w:multiLevelType w:val="hybridMultilevel"/>
    <w:tmpl w:val="BEF43CEA"/>
    <w:lvl w:ilvl="0" w:tplc="40F66F8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C40678"/>
    <w:multiLevelType w:val="hybridMultilevel"/>
    <w:tmpl w:val="DC7C0708"/>
    <w:lvl w:ilvl="0" w:tplc="F82E7DC8">
      <w:start w:val="1"/>
      <w:numFmt w:val="decimal"/>
      <w:lvlText w:val="%1."/>
      <w:lvlJc w:val="left"/>
      <w:pPr>
        <w:ind w:left="930" w:hanging="570"/>
      </w:pPr>
      <w:rPr>
        <w:rFonts w:ascii="Calibri" w:eastAsia="Calibri" w:hAnsi="Calibri" w:cs="Times New Roman" w:hint="default"/>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AA3587"/>
    <w:multiLevelType w:val="hybridMultilevel"/>
    <w:tmpl w:val="8CA65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4A49AE"/>
    <w:multiLevelType w:val="hybridMultilevel"/>
    <w:tmpl w:val="9B06CA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CCE1384"/>
    <w:multiLevelType w:val="multilevel"/>
    <w:tmpl w:val="C53E7EB8"/>
    <w:lvl w:ilvl="0">
      <w:start w:val="1"/>
      <w:numFmt w:val="decimal"/>
      <w:lvlText w:val="%1"/>
      <w:lvlJc w:val="left"/>
      <w:pPr>
        <w:ind w:left="410" w:hanging="410"/>
      </w:pPr>
      <w:rPr>
        <w:rFonts w:ascii="Calibri" w:hAnsi="Calibri" w:cs="Times New Roman" w:hint="default"/>
        <w:sz w:val="24"/>
      </w:rPr>
    </w:lvl>
    <w:lvl w:ilvl="1">
      <w:start w:val="1"/>
      <w:numFmt w:val="decimal"/>
      <w:lvlText w:val="%1.%2"/>
      <w:lvlJc w:val="left"/>
      <w:pPr>
        <w:ind w:left="410" w:hanging="410"/>
      </w:pPr>
      <w:rPr>
        <w:rFonts w:ascii="Calibri" w:hAnsi="Calibri" w:cs="Times New Roman" w:hint="default"/>
        <w:b w:val="0"/>
        <w:sz w:val="24"/>
      </w:rPr>
    </w:lvl>
    <w:lvl w:ilvl="2">
      <w:start w:val="1"/>
      <w:numFmt w:val="decimal"/>
      <w:lvlText w:val="%1.%2.%3"/>
      <w:lvlJc w:val="left"/>
      <w:pPr>
        <w:ind w:left="720" w:hanging="720"/>
      </w:pPr>
      <w:rPr>
        <w:rFonts w:ascii="Calibri" w:hAnsi="Calibri" w:cs="Times New Roman" w:hint="default"/>
        <w:sz w:val="24"/>
      </w:rPr>
    </w:lvl>
    <w:lvl w:ilvl="3">
      <w:start w:val="1"/>
      <w:numFmt w:val="decimal"/>
      <w:lvlText w:val="%1.%2.%3.%4"/>
      <w:lvlJc w:val="left"/>
      <w:pPr>
        <w:ind w:left="720" w:hanging="720"/>
      </w:pPr>
      <w:rPr>
        <w:rFonts w:ascii="Calibri" w:hAnsi="Calibri" w:cs="Times New Roman" w:hint="default"/>
        <w:sz w:val="24"/>
      </w:rPr>
    </w:lvl>
    <w:lvl w:ilvl="4">
      <w:start w:val="1"/>
      <w:numFmt w:val="decimal"/>
      <w:lvlText w:val="%1.%2.%3.%4.%5"/>
      <w:lvlJc w:val="left"/>
      <w:pPr>
        <w:ind w:left="1080" w:hanging="1080"/>
      </w:pPr>
      <w:rPr>
        <w:rFonts w:ascii="Calibri" w:hAnsi="Calibri" w:cs="Times New Roman" w:hint="default"/>
        <w:sz w:val="24"/>
      </w:rPr>
    </w:lvl>
    <w:lvl w:ilvl="5">
      <w:start w:val="1"/>
      <w:numFmt w:val="decimal"/>
      <w:lvlText w:val="%1.%2.%3.%4.%5.%6"/>
      <w:lvlJc w:val="left"/>
      <w:pPr>
        <w:ind w:left="1080" w:hanging="1080"/>
      </w:pPr>
      <w:rPr>
        <w:rFonts w:ascii="Calibri" w:hAnsi="Calibri" w:cs="Times New Roman" w:hint="default"/>
        <w:sz w:val="24"/>
      </w:rPr>
    </w:lvl>
    <w:lvl w:ilvl="6">
      <w:start w:val="1"/>
      <w:numFmt w:val="decimal"/>
      <w:lvlText w:val="%1.%2.%3.%4.%5.%6.%7"/>
      <w:lvlJc w:val="left"/>
      <w:pPr>
        <w:ind w:left="1440" w:hanging="1440"/>
      </w:pPr>
      <w:rPr>
        <w:rFonts w:ascii="Calibri" w:hAnsi="Calibri" w:cs="Times New Roman" w:hint="default"/>
        <w:sz w:val="24"/>
      </w:rPr>
    </w:lvl>
    <w:lvl w:ilvl="7">
      <w:start w:val="1"/>
      <w:numFmt w:val="decimal"/>
      <w:lvlText w:val="%1.%2.%3.%4.%5.%6.%7.%8"/>
      <w:lvlJc w:val="left"/>
      <w:pPr>
        <w:ind w:left="1440" w:hanging="1440"/>
      </w:pPr>
      <w:rPr>
        <w:rFonts w:ascii="Calibri" w:hAnsi="Calibri" w:cs="Times New Roman" w:hint="default"/>
        <w:sz w:val="24"/>
      </w:rPr>
    </w:lvl>
    <w:lvl w:ilvl="8">
      <w:start w:val="1"/>
      <w:numFmt w:val="decimal"/>
      <w:lvlText w:val="%1.%2.%3.%4.%5.%6.%7.%8.%9"/>
      <w:lvlJc w:val="left"/>
      <w:pPr>
        <w:ind w:left="1800" w:hanging="1800"/>
      </w:pPr>
      <w:rPr>
        <w:rFonts w:ascii="Calibri" w:hAnsi="Calibri" w:cs="Times New Roman" w:hint="default"/>
        <w:sz w:val="24"/>
      </w:rPr>
    </w:lvl>
  </w:abstractNum>
  <w:abstractNum w:abstractNumId="12" w15:restartNumberingAfterBreak="0">
    <w:nsid w:val="5FFA488E"/>
    <w:multiLevelType w:val="multilevel"/>
    <w:tmpl w:val="60228D7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5423A66"/>
    <w:multiLevelType w:val="hybridMultilevel"/>
    <w:tmpl w:val="2760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B854C9"/>
    <w:multiLevelType w:val="hybridMultilevel"/>
    <w:tmpl w:val="6F06AFF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9"/>
  </w:num>
  <w:num w:numId="5">
    <w:abstractNumId w:val="4"/>
  </w:num>
  <w:num w:numId="6">
    <w:abstractNumId w:val="0"/>
  </w:num>
  <w:num w:numId="7">
    <w:abstractNumId w:val="13"/>
  </w:num>
  <w:num w:numId="8">
    <w:abstractNumId w:val="11"/>
  </w:num>
  <w:num w:numId="9">
    <w:abstractNumId w:val="1"/>
  </w:num>
  <w:num w:numId="10">
    <w:abstractNumId w:val="7"/>
  </w:num>
  <w:num w:numId="11">
    <w:abstractNumId w:val="12"/>
  </w:num>
  <w:num w:numId="12">
    <w:abstractNumId w:val="10"/>
  </w:num>
  <w:num w:numId="13">
    <w:abstractNumId w:val="14"/>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90E"/>
    <w:rsid w:val="00262FAD"/>
    <w:rsid w:val="004149FF"/>
    <w:rsid w:val="00572A75"/>
    <w:rsid w:val="00582C0A"/>
    <w:rsid w:val="0067690E"/>
    <w:rsid w:val="009C5EDB"/>
    <w:rsid w:val="00A03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D1F74"/>
  <w15:chartTrackingRefBased/>
  <w15:docId w15:val="{DBD6C9AB-6294-49D7-A5BC-48F88F31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90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90E"/>
    <w:pPr>
      <w:ind w:left="720"/>
      <w:contextualSpacing/>
    </w:pPr>
  </w:style>
  <w:style w:type="character" w:styleId="Hyperlink">
    <w:name w:val="Hyperlink"/>
    <w:uiPriority w:val="99"/>
    <w:unhideWhenUsed/>
    <w:rsid w:val="0067690E"/>
    <w:rPr>
      <w:color w:val="0563C1"/>
      <w:u w:val="single"/>
    </w:rPr>
  </w:style>
  <w:style w:type="paragraph" w:styleId="NoSpacing">
    <w:name w:val="No Spacing"/>
    <w:uiPriority w:val="1"/>
    <w:qFormat/>
    <w:rsid w:val="0067690E"/>
    <w:pPr>
      <w:spacing w:after="0" w:line="240" w:lineRule="auto"/>
    </w:pPr>
    <w:rPr>
      <w:rFonts w:ascii="Calibri" w:eastAsia="Calibri" w:hAnsi="Calibri" w:cs="Times New Roman"/>
    </w:rPr>
  </w:style>
  <w:style w:type="paragraph" w:customStyle="1" w:styleId="Default">
    <w:name w:val="Default"/>
    <w:rsid w:val="0067690E"/>
    <w:pPr>
      <w:autoSpaceDE w:val="0"/>
      <w:autoSpaceDN w:val="0"/>
      <w:adjustRightInd w:val="0"/>
      <w:spacing w:after="0" w:line="240" w:lineRule="auto"/>
    </w:pPr>
    <w:rPr>
      <w:rFonts w:ascii="Calibri" w:eastAsia="Calibri" w:hAnsi="Calibri" w:cs="Calibri"/>
      <w:color w:val="000000"/>
      <w:sz w:val="24"/>
      <w:szCs w:val="24"/>
    </w:rPr>
  </w:style>
  <w:style w:type="character" w:styleId="EndnoteReference">
    <w:name w:val="endnote reference"/>
    <w:uiPriority w:val="99"/>
    <w:semiHidden/>
    <w:unhideWhenUsed/>
    <w:rsid w:val="0067690E"/>
    <w:rPr>
      <w:vertAlign w:val="superscript"/>
    </w:rPr>
  </w:style>
  <w:style w:type="paragraph" w:styleId="NormalWeb">
    <w:name w:val="Normal (Web)"/>
    <w:basedOn w:val="Normal"/>
    <w:uiPriority w:val="99"/>
    <w:unhideWhenUsed/>
    <w:rsid w:val="0067690E"/>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6769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90E"/>
    <w:rPr>
      <w:rFonts w:ascii="Calibri" w:eastAsia="Calibri" w:hAnsi="Calibri" w:cs="Times New Roman"/>
    </w:rPr>
  </w:style>
  <w:style w:type="paragraph" w:styleId="Footer">
    <w:name w:val="footer"/>
    <w:basedOn w:val="Normal"/>
    <w:link w:val="FooterChar"/>
    <w:uiPriority w:val="99"/>
    <w:unhideWhenUsed/>
    <w:rsid w:val="006769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90E"/>
    <w:rPr>
      <w:rFonts w:ascii="Calibri" w:eastAsia="Calibri" w:hAnsi="Calibri" w:cs="Times New Roman"/>
    </w:rPr>
  </w:style>
  <w:style w:type="character" w:styleId="PageNumber">
    <w:name w:val="page number"/>
    <w:basedOn w:val="DefaultParagraphFont"/>
    <w:rsid w:val="00676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ephanie.barnes@sefton.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phanie.barnes@sefton.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arlyYearsAttendance@sefton.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47ADD2A1E6544F933CFE1DD9B019C7" ma:contentTypeVersion="13" ma:contentTypeDescription="Create a new document." ma:contentTypeScope="" ma:versionID="954252aa7806d76a2991b776edc66109">
  <xsd:schema xmlns:xsd="http://www.w3.org/2001/XMLSchema" xmlns:xs="http://www.w3.org/2001/XMLSchema" xmlns:p="http://schemas.microsoft.com/office/2006/metadata/properties" xmlns:ns3="3b34a579-ea5f-43d2-a5ff-a3620145babc" xmlns:ns4="30232326-bc57-411b-ac60-6508872477ec" targetNamespace="http://schemas.microsoft.com/office/2006/metadata/properties" ma:root="true" ma:fieldsID="6bcd8f82bbc1ed6c985d9b0d09ee3eb0" ns3:_="" ns4:_="">
    <xsd:import namespace="3b34a579-ea5f-43d2-a5ff-a3620145babc"/>
    <xsd:import namespace="30232326-bc57-411b-ac60-6508872477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4a579-ea5f-43d2-a5ff-a3620145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232326-bc57-411b-ac60-6508872477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8E0009-0F86-4927-BCC3-CBCEC6CF18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38DC93-9E8F-4C56-9D7A-635A770E3D62}">
  <ds:schemaRefs>
    <ds:schemaRef ds:uri="http://schemas.microsoft.com/sharepoint/v3/contenttype/forms"/>
  </ds:schemaRefs>
</ds:datastoreItem>
</file>

<file path=customXml/itemProps3.xml><?xml version="1.0" encoding="utf-8"?>
<ds:datastoreItem xmlns:ds="http://schemas.openxmlformats.org/officeDocument/2006/customXml" ds:itemID="{489AD39B-5B13-44AC-8185-EBF268810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4a579-ea5f-43d2-a5ff-a3620145babc"/>
    <ds:schemaRef ds:uri="30232326-bc57-411b-ac60-650887247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1841</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Delaney</dc:creator>
  <cp:keywords/>
  <dc:description/>
  <cp:lastModifiedBy>Lisa Delaney</cp:lastModifiedBy>
  <cp:revision>4</cp:revision>
  <dcterms:created xsi:type="dcterms:W3CDTF">2021-09-21T14:59:00Z</dcterms:created>
  <dcterms:modified xsi:type="dcterms:W3CDTF">2021-09-21T15:27:00Z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0x0101008C47ADD2A1E6544F933CFE1DD9B019C7</vt:lpwstr>
  </property>
</Properties>
</file>